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2A" w:rsidRDefault="00D0092A" w:rsidP="00D0092A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>
        <w:rPr>
          <w:rFonts w:ascii="GHEA Grapalat" w:hAnsi="GHEA Grapalat" w:cs="Sylfaen"/>
          <w:sz w:val="16"/>
          <w:szCs w:val="16"/>
        </w:rPr>
        <w:t>2</w:t>
      </w:r>
    </w:p>
    <w:p w:rsidR="00D0092A" w:rsidRDefault="00D0092A" w:rsidP="00D0092A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D0092A" w:rsidRDefault="00D0092A" w:rsidP="00D0092A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</w:rPr>
        <w:t>19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D0092A" w:rsidRDefault="00D0092A" w:rsidP="00D0092A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հոկտեմբերի  </w:t>
      </w:r>
      <w:r w:rsidRPr="00D0092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29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-ի N </w:t>
      </w:r>
      <w:r w:rsidRPr="00D0092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931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C74F1C" w:rsidRPr="00016479" w:rsidRDefault="00C74F1C" w:rsidP="000A298D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FE21CD" w:rsidRPr="00E707AE" w:rsidRDefault="000D5AD1" w:rsidP="00E707AE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E707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</w:t>
      </w:r>
      <w:r w:rsidR="00C4169E" w:rsidRPr="005601E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ր</w:t>
      </w:r>
      <w:r w:rsidRPr="00E707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արության  </w:t>
      </w:r>
      <w:r w:rsidR="00F40DEC" w:rsidRPr="00FE3B2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</w:t>
      </w:r>
      <w:r w:rsidR="00F93946" w:rsidRPr="005601E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րավական փոխօգնության վարչության </w:t>
      </w:r>
      <w:r w:rsidR="00B04727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9432BD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E707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FE21CD" w:rsidRPr="00E707AE" w:rsidRDefault="00FE21CD" w:rsidP="00E707AE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E21CD" w:rsidRPr="00E707AE" w:rsidRDefault="00FE21CD" w:rsidP="00E707AE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E707AE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E707AE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E707AE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086EA3" w:rsidRPr="00E707AE" w:rsidRDefault="00086EA3" w:rsidP="00E707AE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FE21CD" w:rsidRPr="00E707AE" w:rsidRDefault="000D5AD1" w:rsidP="00E707AE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E707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="00F21085" w:rsidRPr="00E707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</w:t>
      </w:r>
      <w:r w:rsidR="003411DB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և տվյալ </w:t>
      </w:r>
      <w:r w:rsidR="00AE62DD" w:rsidRPr="005601E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վարչության </w:t>
      </w:r>
      <w:r w:rsidR="00AE62DD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AE62DD" w:rsidRPr="00AE62D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3411DB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առանձնահատկություններից բխող </w:t>
      </w:r>
      <w:r w:rsidR="00FE21CD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օրենքների իմացություն</w:t>
      </w:r>
      <w:r w:rsidR="00D965C0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</w:p>
    <w:p w:rsidR="00E707AE" w:rsidRPr="00E707AE" w:rsidRDefault="00E707AE" w:rsidP="005601E9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C200FE" w:rsidRPr="00E707AE" w:rsidRDefault="000920CE" w:rsidP="00FE3B29">
      <w:pPr>
        <w:tabs>
          <w:tab w:val="left" w:pos="709"/>
          <w:tab w:val="left" w:pos="851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E707AE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ա. </w:t>
      </w:r>
      <w:r w:rsidR="00016479" w:rsidRPr="00E707AE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ՀՀ </w:t>
      </w:r>
      <w:r w:rsidR="00C200FE" w:rsidRPr="00E707AE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Սահմանադրություն</w:t>
      </w:r>
      <w:r w:rsidR="00D965C0" w:rsidRPr="00E707AE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>.</w:t>
      </w:r>
    </w:p>
    <w:p w:rsidR="000920CE" w:rsidRPr="00E707AE" w:rsidRDefault="000920CE" w:rsidP="00FE3B29">
      <w:pPr>
        <w:tabs>
          <w:tab w:val="left" w:pos="709"/>
          <w:tab w:val="left" w:pos="851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E707AE">
        <w:rPr>
          <w:rFonts w:ascii="GHEA Grapalat" w:hAnsi="GHEA Grapalat"/>
          <w:iCs/>
          <w:sz w:val="24"/>
          <w:szCs w:val="24"/>
          <w:lang w:val="hy-AM"/>
        </w:rPr>
        <w:t>բ.</w:t>
      </w:r>
      <w:r w:rsidR="000B1A44" w:rsidRPr="00E707A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E707AE">
        <w:rPr>
          <w:rFonts w:ascii="GHEA Grapalat" w:hAnsi="GHEA Grapalat"/>
          <w:iCs/>
          <w:sz w:val="24"/>
          <w:szCs w:val="24"/>
          <w:lang w:val="hy-AM"/>
        </w:rPr>
        <w:t xml:space="preserve">«Քաղաքացիական ծառայության մասին» օրենք. </w:t>
      </w:r>
    </w:p>
    <w:p w:rsidR="00613A6F" w:rsidRPr="005601E9" w:rsidRDefault="000920CE" w:rsidP="00FE3B29">
      <w:pPr>
        <w:tabs>
          <w:tab w:val="left" w:pos="709"/>
          <w:tab w:val="left" w:pos="851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E707AE">
        <w:rPr>
          <w:rFonts w:ascii="GHEA Grapalat" w:hAnsi="GHEA Grapalat"/>
          <w:iCs/>
          <w:sz w:val="24"/>
          <w:szCs w:val="24"/>
          <w:lang w:val="hy-AM"/>
        </w:rPr>
        <w:t xml:space="preserve">գ. </w:t>
      </w:r>
      <w:r w:rsidR="00613A6F" w:rsidRPr="00E707AE">
        <w:rPr>
          <w:rFonts w:ascii="GHEA Grapalat" w:hAnsi="GHEA Grapalat"/>
          <w:iCs/>
          <w:sz w:val="24"/>
          <w:szCs w:val="24"/>
          <w:lang w:val="hy-AM"/>
        </w:rPr>
        <w:t xml:space="preserve"> «Նորմատիվ իրավական ակտերի մասին» օրենք.</w:t>
      </w:r>
    </w:p>
    <w:p w:rsidR="00613A6F" w:rsidRPr="005601E9" w:rsidRDefault="00613A6F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01E9">
        <w:rPr>
          <w:rFonts w:ascii="GHEA Grapalat" w:hAnsi="GHEA Grapalat" w:cs="Sylfaen"/>
          <w:iCs/>
          <w:sz w:val="24"/>
          <w:szCs w:val="24"/>
          <w:lang w:val="hy-AM"/>
        </w:rPr>
        <w:t xml:space="preserve">դ. </w:t>
      </w:r>
      <w:r w:rsidR="00C200FE" w:rsidRPr="00E707A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E707AE">
        <w:rPr>
          <w:rFonts w:ascii="GHEA Grapalat" w:hAnsi="GHEA Grapalat"/>
          <w:iCs/>
          <w:sz w:val="24"/>
          <w:szCs w:val="24"/>
          <w:lang w:val="hy-AM"/>
        </w:rPr>
        <w:t>«</w:t>
      </w:r>
      <w:r w:rsidRPr="005601E9">
        <w:rPr>
          <w:rFonts w:ascii="GHEA Grapalat" w:hAnsi="GHEA Grapalat" w:cs="Sylfaen"/>
          <w:sz w:val="24"/>
          <w:szCs w:val="24"/>
          <w:lang w:val="hy-AM"/>
        </w:rPr>
        <w:t>Միջազգային պայմանագրերի մասին ՀՀ օրենք</w:t>
      </w:r>
    </w:p>
    <w:p w:rsidR="00613A6F" w:rsidRPr="005601E9" w:rsidRDefault="000920CE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07AE">
        <w:rPr>
          <w:rFonts w:ascii="GHEA Grapalat" w:hAnsi="GHEA Grapalat"/>
          <w:iCs/>
          <w:sz w:val="24"/>
          <w:szCs w:val="24"/>
          <w:lang w:val="hy-AM"/>
        </w:rPr>
        <w:t xml:space="preserve">ե. </w:t>
      </w:r>
      <w:r w:rsidR="00613A6F" w:rsidRPr="00E707A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13A6F" w:rsidRPr="005601E9">
        <w:rPr>
          <w:rFonts w:ascii="GHEA Grapalat" w:hAnsi="GHEA Grapalat"/>
          <w:sz w:val="24"/>
          <w:szCs w:val="24"/>
          <w:lang w:val="hy-AM"/>
        </w:rPr>
        <w:t>ՀՀ քրեական օրենսգիրք</w:t>
      </w:r>
      <w:r w:rsidR="005601E9" w:rsidRPr="005601E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5601E9" w:rsidRDefault="00613A6F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07AE">
        <w:rPr>
          <w:rFonts w:ascii="GHEA Grapalat" w:hAnsi="GHEA Grapalat" w:cs="Sylfaen"/>
          <w:iCs/>
          <w:sz w:val="24"/>
          <w:szCs w:val="24"/>
          <w:lang w:val="hy-AM"/>
        </w:rPr>
        <w:t>զ</w:t>
      </w:r>
      <w:r w:rsidRPr="005601E9">
        <w:rPr>
          <w:rFonts w:ascii="GHEA Grapalat" w:hAnsi="GHEA Grapalat" w:cs="Sylfaen"/>
          <w:iCs/>
          <w:sz w:val="24"/>
          <w:szCs w:val="24"/>
          <w:lang w:val="hy-AM"/>
        </w:rPr>
        <w:t xml:space="preserve">. </w:t>
      </w:r>
      <w:r w:rsidRPr="005601E9">
        <w:rPr>
          <w:rFonts w:ascii="GHEA Grapalat" w:hAnsi="GHEA Grapalat"/>
          <w:sz w:val="24"/>
          <w:szCs w:val="24"/>
          <w:lang w:val="hy-AM"/>
        </w:rPr>
        <w:t>ՀՀ քրեական դատավարության օրենսգիրք</w:t>
      </w:r>
      <w:r w:rsidR="005601E9" w:rsidRPr="005601E9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613A6F" w:rsidRPr="005601E9" w:rsidRDefault="00613A6F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07AE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է. </w:t>
      </w:r>
      <w:r w:rsidRPr="005601E9">
        <w:rPr>
          <w:rFonts w:ascii="GHEA Grapalat" w:hAnsi="GHEA Grapalat"/>
          <w:sz w:val="24"/>
          <w:szCs w:val="24"/>
          <w:lang w:val="hy-AM"/>
        </w:rPr>
        <w:t>ՀՀ քաղաքացիական դատավարության օրենսգիրք</w:t>
      </w:r>
      <w:r w:rsidR="005601E9" w:rsidRPr="005601E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FE3B29" w:rsidRDefault="00613A6F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07AE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Pr="00E707AE">
        <w:rPr>
          <w:rFonts w:ascii="GHEA Grapalat" w:hAnsi="GHEA Grapalat"/>
          <w:iCs/>
          <w:sz w:val="24"/>
          <w:szCs w:val="24"/>
          <w:lang w:val="hy-AM"/>
        </w:rPr>
        <w:t>.</w:t>
      </w:r>
      <w:r w:rsidRPr="00E707AE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></w:t>
      </w:r>
      <w:r w:rsidRPr="005601E9">
        <w:rPr>
          <w:rFonts w:ascii="GHEA Grapalat" w:hAnsi="GHEA Grapalat"/>
          <w:sz w:val="24"/>
          <w:szCs w:val="24"/>
          <w:lang w:val="hy-AM"/>
        </w:rPr>
        <w:t>Քրեական գործերով փոխադարձ օգնության մասին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></w:t>
      </w:r>
      <w:r w:rsidR="00E707AE" w:rsidRPr="00E707AE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</w:t>
      </w:r>
      <w:r w:rsidRPr="005601E9">
        <w:rPr>
          <w:rFonts w:ascii="GHEA Grapalat" w:hAnsi="GHEA Grapalat"/>
          <w:sz w:val="24"/>
          <w:szCs w:val="24"/>
          <w:lang w:val="hy-AM"/>
        </w:rPr>
        <w:t xml:space="preserve">  1959թ. </w:t>
      </w:r>
      <w:r w:rsidRPr="00FE3B29">
        <w:rPr>
          <w:rFonts w:ascii="GHEA Grapalat" w:hAnsi="GHEA Grapalat"/>
          <w:sz w:val="24"/>
          <w:szCs w:val="24"/>
          <w:lang w:val="hy-AM"/>
        </w:rPr>
        <w:t>Եվրոպական Կոնվենցիա</w:t>
      </w:r>
      <w:r w:rsidR="005601E9" w:rsidRPr="00FE3B2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FE3B29" w:rsidRDefault="00613A6F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</w:t>
      </w:r>
      <w:r w:rsidRPr="00FE3B29">
        <w:rPr>
          <w:rFonts w:ascii="GHEA Grapalat" w:hAnsi="GHEA Grapalat"/>
          <w:sz w:val="24"/>
          <w:szCs w:val="24"/>
          <w:lang w:val="hy-AM"/>
        </w:rPr>
        <w:t>Քաղաքացիական, ընտանեկան և քրեական գործերով իրավական օգնության և  իրավական հարաբերությունների մասին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</w:t>
      </w:r>
      <w:r w:rsidRPr="00FE3B29">
        <w:rPr>
          <w:rFonts w:ascii="GHEA Grapalat" w:hAnsi="GHEA Grapalat"/>
          <w:sz w:val="24"/>
          <w:szCs w:val="24"/>
          <w:lang w:val="hy-AM"/>
        </w:rPr>
        <w:t xml:space="preserve"> 1993թ.Մինսկի Կոնվենցիա</w:t>
      </w:r>
      <w:r w:rsidR="005601E9" w:rsidRPr="00FE3B2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FE3B29" w:rsidRDefault="00613A6F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ժ</w:t>
      </w:r>
      <w:r w:rsidRPr="00E707AE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FE3B29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FE3B29">
        <w:rPr>
          <w:rFonts w:ascii="GHEA Grapalat" w:hAnsi="GHEA Grapalat"/>
          <w:sz w:val="24"/>
          <w:szCs w:val="24"/>
          <w:lang w:val="hy-AM"/>
        </w:rPr>
        <w:t>, ընտանեկան և քրեական գործերով իրավական օգնության և  իրավական հարաբերությունների մասին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</w:t>
      </w:r>
      <w:r w:rsidRPr="00FE3B29">
        <w:rPr>
          <w:rFonts w:ascii="GHEA Grapalat" w:hAnsi="GHEA Grapalat"/>
          <w:sz w:val="24"/>
          <w:szCs w:val="24"/>
          <w:lang w:val="hy-AM"/>
        </w:rPr>
        <w:t xml:space="preserve"> 2002թ. Քիշնևի Կոնվենցիա</w:t>
      </w:r>
      <w:r w:rsidR="005601E9" w:rsidRPr="00FE3B2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FE3B29" w:rsidRDefault="005601E9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hAnsi="GHEA Grapalat" w:cs="Sylfaen"/>
          <w:sz w:val="24"/>
          <w:szCs w:val="24"/>
          <w:lang w:val="hy-AM"/>
        </w:rPr>
        <w:t xml:space="preserve">ժա. 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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Հանձնման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մաuին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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1957թ. Եվրոպական կոնվենցիա</w:t>
      </w:r>
      <w:r w:rsidRPr="00FE3B2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FE3B29" w:rsidRDefault="005601E9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hAnsi="GHEA Grapalat"/>
          <w:sz w:val="24"/>
          <w:szCs w:val="24"/>
          <w:lang w:val="hy-AM"/>
        </w:rPr>
        <w:t>ժբ.</w:t>
      </w:r>
      <w:r w:rsidR="00BE3E4E" w:rsidRPr="00BE3E4E">
        <w:rPr>
          <w:rFonts w:ascii="GHEA Grapalat" w:hAnsi="GHEA Grapalat"/>
          <w:sz w:val="24"/>
          <w:szCs w:val="24"/>
          <w:lang w:val="hy-AM"/>
        </w:rPr>
        <w:t xml:space="preserve"> 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>Արտերկրում քաղաքացիական և առևտրային գործերով դատական և արտադատական փաստաթղթերի հանձնման մասին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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1965թ. Հաագայի  Կոնվենցիա</w:t>
      </w:r>
      <w:r w:rsidRPr="00FE3B2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FE3B29" w:rsidRDefault="005601E9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hAnsi="GHEA Grapalat"/>
          <w:sz w:val="24"/>
          <w:szCs w:val="24"/>
          <w:lang w:val="hy-AM"/>
        </w:rPr>
        <w:t>ժգ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>. «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Դատապարտյալների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փոխանցման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>» 1983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թ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.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կոնվենցիա</w:t>
      </w:r>
      <w:r w:rsidRPr="00FE3B2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13A6F" w:rsidRPr="00FE3B29" w:rsidRDefault="005601E9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hAnsi="GHEA Grapalat"/>
          <w:sz w:val="24"/>
          <w:szCs w:val="24"/>
          <w:lang w:val="hy-AM"/>
        </w:rPr>
        <w:t>ժդ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>. «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Պատժի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հետագա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կրման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ազատազրկման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դատապարտվածներին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փոխանցելու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» 1998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մարտի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6-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Մոսկվայի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կոնվենցիա</w:t>
      </w:r>
      <w:r w:rsidRPr="00FE3B2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13A6F" w:rsidRPr="00FE3B29" w:rsidRDefault="005601E9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hAnsi="GHEA Grapalat"/>
          <w:sz w:val="24"/>
          <w:szCs w:val="24"/>
          <w:lang w:val="hy-AM"/>
        </w:rPr>
        <w:t>ժե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>. «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Հարկադիր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բուժում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անցկացնելու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հոգեկան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խանգարումներով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տառապող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փոխանցելու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» 1997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մարտի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28-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Մոսկվայի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կոնվենցիա</w:t>
      </w:r>
      <w:r w:rsidRPr="00FE3B2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13A6F" w:rsidRPr="00FE3B29" w:rsidRDefault="00613A6F" w:rsidP="005601E9">
      <w:pPr>
        <w:tabs>
          <w:tab w:val="left" w:pos="709"/>
          <w:tab w:val="left" w:pos="851"/>
        </w:tabs>
        <w:spacing w:after="0" w:line="276" w:lineRule="auto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3411DB" w:rsidRPr="00E707AE" w:rsidRDefault="000D5AD1" w:rsidP="00E707AE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707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Pr="00E707AE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3411DB" w:rsidRPr="00E707AE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տվյալ </w:t>
      </w:r>
      <w:r w:rsidR="00AE62DD" w:rsidRPr="005601E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վարչության </w:t>
      </w:r>
      <w:r w:rsidR="00AE62DD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3411DB" w:rsidRPr="00E707AE">
        <w:rPr>
          <w:rFonts w:ascii="GHEA Grapalat" w:hAnsi="GHEA Grapalat"/>
          <w:b/>
          <w:iCs/>
          <w:sz w:val="24"/>
          <w:szCs w:val="24"/>
          <w:lang w:val="hy-AM"/>
        </w:rPr>
        <w:t xml:space="preserve">  առանձնահատկություններից բխող </w:t>
      </w:r>
      <w:r w:rsidR="00E707AE" w:rsidRPr="00FE3B29">
        <w:rPr>
          <w:rFonts w:ascii="GHEA Grapalat" w:hAnsi="GHEA Grapalat"/>
          <w:b/>
          <w:iCs/>
          <w:sz w:val="24"/>
          <w:szCs w:val="24"/>
          <w:lang w:val="hy-AM"/>
        </w:rPr>
        <w:t xml:space="preserve">այլ իրավական </w:t>
      </w:r>
      <w:r w:rsidR="003411DB" w:rsidRPr="00E707AE">
        <w:rPr>
          <w:rFonts w:ascii="GHEA Grapalat" w:hAnsi="GHEA Grapalat"/>
          <w:b/>
          <w:iCs/>
          <w:sz w:val="24"/>
          <w:szCs w:val="24"/>
          <w:lang w:val="hy-AM"/>
        </w:rPr>
        <w:t>ակտերի իմացություն</w:t>
      </w:r>
      <w:r w:rsidR="00D965C0" w:rsidRPr="00E707AE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E707AE" w:rsidRPr="00E707AE" w:rsidRDefault="00E707AE" w:rsidP="005601E9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</w:p>
    <w:p w:rsidR="00DE1663" w:rsidRPr="005601E9" w:rsidRDefault="00DE1663" w:rsidP="005601E9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E707AE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>ա.</w:t>
      </w:r>
      <w:r w:rsidR="000B1A44" w:rsidRPr="00E707A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E707AE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</w:t>
      </w:r>
      <w:r w:rsidR="0044596B" w:rsidRPr="00E707AE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E707AE">
        <w:rPr>
          <w:rFonts w:ascii="GHEA Grapalat" w:hAnsi="GHEA Grapalat" w:cs="Sylfaen"/>
          <w:iCs/>
          <w:sz w:val="24"/>
          <w:szCs w:val="24"/>
          <w:lang w:val="hy-AM"/>
        </w:rPr>
        <w:t xml:space="preserve">անրապետության վարչապետի 2018 թվականի հունիսի 11-ի </w:t>
      </w:r>
      <w:r w:rsidRPr="00E707AE">
        <w:rPr>
          <w:rFonts w:ascii="GHEA Grapalat" w:hAnsi="GHEA Grapalat"/>
          <w:sz w:val="24"/>
          <w:szCs w:val="24"/>
          <w:lang w:val="hy-AM"/>
        </w:rPr>
        <w:t>«</w:t>
      </w:r>
      <w:r w:rsidRPr="00E707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Pr="00E707AE">
        <w:rPr>
          <w:rFonts w:ascii="GHEA Grapalat" w:hAnsi="GHEA Grapalat"/>
          <w:sz w:val="24"/>
          <w:szCs w:val="24"/>
          <w:lang w:val="hy-AM"/>
        </w:rPr>
        <w:t>»</w:t>
      </w:r>
      <w:r w:rsidRPr="00E707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Pr="00E707AE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N 7</w:t>
        </w:r>
        <w:r w:rsidR="0044596B" w:rsidRPr="00E707AE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04</w:t>
        </w:r>
        <w:r w:rsidRPr="00E707AE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</w:t>
        </w:r>
      </w:hyperlink>
      <w:r w:rsidR="0044596B" w:rsidRPr="00E707AE">
        <w:rPr>
          <w:rFonts w:ascii="GHEA Grapalat" w:hAnsi="GHEA Grapalat"/>
          <w:sz w:val="24"/>
          <w:szCs w:val="24"/>
          <w:lang w:val="hy-AM"/>
        </w:rPr>
        <w:t>Լ</w:t>
      </w:r>
      <w:r w:rsidR="00D14C46" w:rsidRPr="00E707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որոշում.</w:t>
      </w:r>
    </w:p>
    <w:p w:rsidR="00E707AE" w:rsidRPr="0010746F" w:rsidRDefault="00E707AE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07A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բ. </w:t>
      </w:r>
      <w:r w:rsidRPr="00E707AE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E707AE">
        <w:rPr>
          <w:rFonts w:ascii="GHEA Grapalat" w:hAnsi="GHEA Grapalat"/>
          <w:sz w:val="24"/>
          <w:szCs w:val="24"/>
          <w:lang w:val="fr-FR"/>
        </w:rPr>
        <w:t>Դատապարտյալների</w:t>
      </w:r>
      <w:proofErr w:type="spellEnd"/>
      <w:r w:rsidRPr="00E707A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707AE">
        <w:rPr>
          <w:rFonts w:ascii="GHEA Grapalat" w:hAnsi="GHEA Grapalat"/>
          <w:sz w:val="24"/>
          <w:szCs w:val="24"/>
          <w:lang w:val="fr-FR"/>
        </w:rPr>
        <w:t>փոխանցման</w:t>
      </w:r>
      <w:proofErr w:type="spellEnd"/>
      <w:r w:rsidRPr="00E707A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707AE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E707AE">
        <w:rPr>
          <w:rFonts w:ascii="GHEA Grapalat" w:hAnsi="GHEA Grapalat"/>
          <w:sz w:val="24"/>
          <w:szCs w:val="24"/>
          <w:lang w:val="fr-FR"/>
        </w:rPr>
        <w:t xml:space="preserve">» 1983 </w:t>
      </w:r>
      <w:proofErr w:type="spellStart"/>
      <w:r w:rsidRPr="00E707AE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E707A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707AE">
        <w:rPr>
          <w:rFonts w:ascii="GHEA Grapalat" w:hAnsi="GHEA Grapalat"/>
          <w:sz w:val="24"/>
          <w:szCs w:val="24"/>
          <w:lang w:val="fr-FR"/>
        </w:rPr>
        <w:t>Եվրոպական</w:t>
      </w:r>
      <w:proofErr w:type="spellEnd"/>
      <w:r w:rsidRPr="00E707A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707AE">
        <w:rPr>
          <w:rFonts w:ascii="GHEA Grapalat" w:hAnsi="GHEA Grapalat"/>
          <w:sz w:val="24"/>
          <w:szCs w:val="24"/>
          <w:lang w:val="fr-FR"/>
        </w:rPr>
        <w:t>կոնվենցիայի</w:t>
      </w:r>
      <w:proofErr w:type="spellEnd"/>
      <w:r w:rsidRPr="00E707A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01E9">
        <w:rPr>
          <w:rFonts w:ascii="GHEA Grapalat" w:hAnsi="GHEA Grapalat"/>
          <w:sz w:val="24"/>
          <w:szCs w:val="24"/>
          <w:lang w:val="hy-AM"/>
        </w:rPr>
        <w:t>լրացուցիչ արձանագրություն</w:t>
      </w:r>
      <w:r w:rsidR="0010746F" w:rsidRPr="0010746F">
        <w:rPr>
          <w:rFonts w:ascii="GHEA Grapalat" w:hAnsi="GHEA Grapalat"/>
          <w:sz w:val="24"/>
          <w:szCs w:val="24"/>
          <w:lang w:val="hy-AM"/>
        </w:rPr>
        <w:t>.</w:t>
      </w:r>
    </w:p>
    <w:p w:rsidR="00C1370C" w:rsidRPr="0010746F" w:rsidRDefault="005601E9" w:rsidP="005601E9">
      <w:pPr>
        <w:spacing w:after="0" w:line="276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5601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</w:t>
      </w:r>
      <w:r w:rsidR="00E707AE" w:rsidRPr="005601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E707AE" w:rsidRPr="00E707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գ.  </w:t>
      </w:r>
      <w:r w:rsidR="00C1370C" w:rsidRPr="00E707AE">
        <w:rPr>
          <w:rFonts w:ascii="GHEA Grapalat" w:hAnsi="GHEA Grapalat"/>
          <w:sz w:val="24"/>
          <w:szCs w:val="24"/>
          <w:lang w:val="fr-FR"/>
        </w:rPr>
        <w:t>«</w:t>
      </w:r>
      <w:r w:rsidR="00C1370C" w:rsidRPr="005601E9">
        <w:rPr>
          <w:rFonts w:ascii="GHEA Grapalat" w:hAnsi="GHEA Grapalat" w:cs="Sylfaen"/>
          <w:sz w:val="24"/>
          <w:szCs w:val="24"/>
          <w:lang w:val="hy-AM"/>
        </w:rPr>
        <w:t>Դատապարտյալների</w:t>
      </w:r>
      <w:r w:rsidR="00C1370C" w:rsidRPr="005601E9">
        <w:rPr>
          <w:rFonts w:ascii="GHEA Grapalat" w:hAnsi="GHEA Grapalat"/>
          <w:sz w:val="24"/>
          <w:szCs w:val="24"/>
          <w:lang w:val="hy-AM"/>
        </w:rPr>
        <w:t xml:space="preserve"> </w:t>
      </w:r>
      <w:r w:rsidR="00C1370C" w:rsidRPr="005601E9">
        <w:rPr>
          <w:rFonts w:ascii="GHEA Grapalat" w:hAnsi="GHEA Grapalat" w:cs="Sylfaen"/>
          <w:sz w:val="24"/>
          <w:szCs w:val="24"/>
          <w:lang w:val="hy-AM"/>
        </w:rPr>
        <w:t>փոխանցման</w:t>
      </w:r>
      <w:r w:rsidR="00C1370C" w:rsidRPr="005601E9">
        <w:rPr>
          <w:rFonts w:ascii="GHEA Grapalat" w:hAnsi="GHEA Grapalat"/>
          <w:sz w:val="24"/>
          <w:szCs w:val="24"/>
          <w:lang w:val="hy-AM"/>
        </w:rPr>
        <w:t xml:space="preserve"> </w:t>
      </w:r>
      <w:r w:rsidR="00C1370C" w:rsidRPr="005601E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1370C" w:rsidRPr="005601E9">
        <w:rPr>
          <w:rFonts w:ascii="GHEA Grapalat" w:hAnsi="GHEA Grapalat"/>
          <w:sz w:val="24"/>
          <w:szCs w:val="24"/>
          <w:lang w:val="hy-AM"/>
        </w:rPr>
        <w:t>» 1983</w:t>
      </w:r>
      <w:r w:rsidR="00C1370C" w:rsidRPr="005601E9">
        <w:rPr>
          <w:rFonts w:ascii="GHEA Grapalat" w:hAnsi="GHEA Grapalat" w:cs="Sylfaen"/>
          <w:sz w:val="24"/>
          <w:szCs w:val="24"/>
          <w:lang w:val="hy-AM"/>
        </w:rPr>
        <w:t>թ</w:t>
      </w:r>
      <w:r w:rsidR="00C1370C" w:rsidRPr="005601E9">
        <w:rPr>
          <w:rFonts w:ascii="GHEA Grapalat" w:hAnsi="GHEA Grapalat"/>
          <w:sz w:val="24"/>
          <w:szCs w:val="24"/>
          <w:lang w:val="hy-AM"/>
        </w:rPr>
        <w:t xml:space="preserve">. </w:t>
      </w:r>
      <w:r w:rsidR="00C1370C" w:rsidRPr="005601E9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="00C1370C" w:rsidRPr="005601E9">
        <w:rPr>
          <w:rFonts w:ascii="GHEA Grapalat" w:hAnsi="GHEA Grapalat"/>
          <w:sz w:val="24"/>
          <w:szCs w:val="24"/>
          <w:lang w:val="hy-AM"/>
        </w:rPr>
        <w:t xml:space="preserve"> </w:t>
      </w:r>
      <w:r w:rsidR="00C1370C" w:rsidRPr="005601E9">
        <w:rPr>
          <w:rFonts w:ascii="GHEA Grapalat" w:hAnsi="GHEA Grapalat" w:cs="Sylfaen"/>
          <w:sz w:val="24"/>
          <w:szCs w:val="24"/>
          <w:lang w:val="hy-AM"/>
        </w:rPr>
        <w:t>կոնվենցիայի կատարման պաշտոնական զեկույց</w:t>
      </w:r>
      <w:r w:rsidR="0010746F" w:rsidRPr="0010746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1370C" w:rsidRPr="0010746F" w:rsidRDefault="00C1370C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01E9">
        <w:rPr>
          <w:rFonts w:ascii="GHEA Grapalat" w:eastAsia="Calibri" w:hAnsi="GHEA Grapalat" w:cs="Times New Roman"/>
          <w:sz w:val="24"/>
          <w:szCs w:val="24"/>
          <w:lang w:val="hy-AM"/>
        </w:rPr>
        <w:t>դ</w:t>
      </w:r>
      <w:r w:rsidR="00E707AE" w:rsidRPr="00E707AE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5601E9">
        <w:rPr>
          <w:rFonts w:ascii="GHEA Grapalat" w:hAnsi="GHEA Grapalat"/>
          <w:sz w:val="24"/>
          <w:szCs w:val="24"/>
          <w:lang w:val="hy-AM"/>
        </w:rPr>
        <w:t xml:space="preserve">Հանձնման մասին Եվրոպական կոնվենցիայի </w:t>
      </w:r>
      <w:r w:rsidRPr="005601E9">
        <w:rPr>
          <w:rFonts w:ascii="GHEA Grapalat" w:hAnsi="GHEA Grapalat" w:cs="Sylfaen"/>
          <w:sz w:val="24"/>
          <w:szCs w:val="24"/>
          <w:lang w:val="hy-AM"/>
        </w:rPr>
        <w:t>կատարման պաշտոնական զեկույց</w:t>
      </w:r>
      <w:r w:rsidR="0010746F" w:rsidRPr="0010746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707AE" w:rsidRPr="0010746F" w:rsidRDefault="00C1370C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01E9">
        <w:rPr>
          <w:rFonts w:ascii="GHEA Grapalat" w:hAnsi="GHEA Grapalat" w:cs="Sylfaen"/>
          <w:iCs/>
          <w:sz w:val="24"/>
          <w:szCs w:val="24"/>
          <w:lang w:val="hy-AM"/>
        </w:rPr>
        <w:t>ե</w:t>
      </w:r>
      <w:r w:rsidR="00434449" w:rsidRPr="00E707AE">
        <w:rPr>
          <w:rFonts w:ascii="GHEA Grapalat" w:hAnsi="GHEA Grapalat" w:cs="Sylfaen"/>
          <w:iCs/>
          <w:sz w:val="24"/>
          <w:szCs w:val="24"/>
          <w:lang w:val="hy-AM"/>
        </w:rPr>
        <w:t xml:space="preserve">. 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 xml:space="preserve">Հանձնման մասին Եվրոպական </w:t>
      </w:r>
      <w:r w:rsidRPr="005601E9">
        <w:rPr>
          <w:rFonts w:ascii="GHEA Grapalat" w:hAnsi="GHEA Grapalat"/>
          <w:sz w:val="24"/>
          <w:szCs w:val="24"/>
          <w:lang w:val="hy-AM"/>
        </w:rPr>
        <w:t>կ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>ոնվենցիայի լրացուցիչ արձանագրություններ</w:t>
      </w:r>
      <w:r w:rsidR="0010746F" w:rsidRPr="0010746F">
        <w:rPr>
          <w:rFonts w:ascii="GHEA Grapalat" w:hAnsi="GHEA Grapalat"/>
          <w:sz w:val="24"/>
          <w:szCs w:val="24"/>
          <w:lang w:val="hy-AM"/>
        </w:rPr>
        <w:t>.</w:t>
      </w:r>
    </w:p>
    <w:p w:rsidR="00C1370C" w:rsidRPr="005601E9" w:rsidRDefault="00C1370C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01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զ</w:t>
      </w:r>
      <w:r w:rsidR="00E707AE" w:rsidRPr="00E707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E707AE" w:rsidRPr="005601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E707AE">
        <w:rPr>
          <w:rFonts w:ascii="GHEA Grapalat" w:hAnsi="GHEA Grapalat"/>
          <w:sz w:val="24"/>
          <w:szCs w:val="24"/>
          <w:lang w:val="fr-FR"/>
        </w:rPr>
        <w:t>«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>Քրեական գործերով փոխադարձ օգնության մասին</w:t>
      </w:r>
      <w:r w:rsidRPr="005601E9">
        <w:rPr>
          <w:rFonts w:ascii="GHEA Grapalat" w:hAnsi="GHEA Grapalat"/>
          <w:sz w:val="24"/>
          <w:szCs w:val="24"/>
          <w:lang w:val="hy-AM"/>
        </w:rPr>
        <w:t>»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 xml:space="preserve"> Եվրոպական </w:t>
      </w:r>
      <w:r w:rsidRPr="005601E9">
        <w:rPr>
          <w:rFonts w:ascii="GHEA Grapalat" w:hAnsi="GHEA Grapalat"/>
          <w:sz w:val="24"/>
          <w:szCs w:val="24"/>
          <w:lang w:val="hy-AM"/>
        </w:rPr>
        <w:t>կ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>ոնվենցիայի լրացուցիչ արձանագրություններ</w:t>
      </w:r>
      <w:r w:rsidR="0010746F" w:rsidRPr="0010746F">
        <w:rPr>
          <w:rFonts w:ascii="GHEA Grapalat" w:hAnsi="GHEA Grapalat"/>
          <w:sz w:val="24"/>
          <w:szCs w:val="24"/>
          <w:lang w:val="hy-AM"/>
        </w:rPr>
        <w:t>.</w:t>
      </w:r>
      <w:r w:rsidRPr="005601E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707AE" w:rsidRPr="0010746F" w:rsidRDefault="00C1370C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0746F">
        <w:rPr>
          <w:rFonts w:ascii="GHEA Grapalat" w:hAnsi="GHEA Grapalat"/>
          <w:sz w:val="24"/>
          <w:szCs w:val="24"/>
          <w:lang w:val="hy-AM"/>
        </w:rPr>
        <w:t>է.</w:t>
      </w:r>
      <w:r w:rsidRPr="00E707AE">
        <w:rPr>
          <w:rFonts w:ascii="GHEA Grapalat" w:hAnsi="GHEA Grapalat"/>
          <w:sz w:val="24"/>
          <w:szCs w:val="24"/>
          <w:lang w:val="fr-FR"/>
        </w:rPr>
        <w:t>«</w:t>
      </w:r>
      <w:r w:rsidRPr="0010746F">
        <w:rPr>
          <w:rFonts w:ascii="GHEA Grapalat" w:hAnsi="GHEA Grapalat"/>
          <w:sz w:val="24"/>
          <w:szCs w:val="24"/>
          <w:lang w:val="hy-AM"/>
        </w:rPr>
        <w:t xml:space="preserve">Քրեական գործերով փոխադարձ օգնության մասին» Եվրոպական կոնվենցիայի </w:t>
      </w:r>
      <w:r w:rsidRPr="0010746F">
        <w:rPr>
          <w:rFonts w:ascii="GHEA Grapalat" w:hAnsi="GHEA Grapalat" w:cs="Sylfaen"/>
          <w:sz w:val="24"/>
          <w:szCs w:val="24"/>
          <w:lang w:val="hy-AM"/>
        </w:rPr>
        <w:t>կատարման պաշտոնական զեկույց</w:t>
      </w:r>
      <w:r w:rsidR="0010746F" w:rsidRPr="0010746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707AE" w:rsidRPr="00FE3B29" w:rsidRDefault="00C1370C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</w:t>
      </w:r>
      <w:r w:rsidR="00E707AE" w:rsidRPr="00E707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. 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Անդրազգային կազմակերպված հանցավորության դեմ 1957թ.  ՄԱԿ-ի Կոնվենցիա</w:t>
      </w:r>
      <w:r w:rsidR="0010746F" w:rsidRPr="00FE3B29">
        <w:rPr>
          <w:rFonts w:ascii="GHEA Grapalat" w:hAnsi="GHEA Grapalat"/>
          <w:sz w:val="24"/>
          <w:szCs w:val="24"/>
          <w:lang w:val="hy-AM"/>
        </w:rPr>
        <w:t>.</w:t>
      </w:r>
    </w:p>
    <w:p w:rsidR="00E707AE" w:rsidRPr="00E707AE" w:rsidRDefault="00C1370C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FE3B2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 w:rsidR="00E707AE" w:rsidRPr="00FE3B2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 xml:space="preserve"> Կոռուպցիայի դեմ 2003թ. </w:t>
      </w:r>
      <w:r w:rsidR="00E707AE" w:rsidRPr="00E707AE">
        <w:rPr>
          <w:rFonts w:ascii="GHEA Grapalat" w:hAnsi="GHEA Grapalat"/>
          <w:sz w:val="24"/>
          <w:szCs w:val="24"/>
        </w:rPr>
        <w:t xml:space="preserve">ՄԱԿ-ի </w:t>
      </w:r>
      <w:proofErr w:type="spellStart"/>
      <w:r w:rsidR="00E707AE" w:rsidRPr="00E707AE">
        <w:rPr>
          <w:rFonts w:ascii="GHEA Grapalat" w:hAnsi="GHEA Grapalat"/>
          <w:sz w:val="24"/>
          <w:szCs w:val="24"/>
        </w:rPr>
        <w:t>Կոնվենցիա</w:t>
      </w:r>
      <w:proofErr w:type="spellEnd"/>
      <w:r w:rsidR="005601E9">
        <w:rPr>
          <w:rFonts w:ascii="GHEA Grapalat" w:hAnsi="GHEA Grapalat"/>
          <w:sz w:val="24"/>
          <w:szCs w:val="24"/>
        </w:rPr>
        <w:t>:</w:t>
      </w:r>
    </w:p>
    <w:p w:rsidR="00E707AE" w:rsidRPr="00E707AE" w:rsidRDefault="00E707AE" w:rsidP="00E707AE">
      <w:pPr>
        <w:spacing w:after="0" w:line="276" w:lineRule="auto"/>
        <w:ind w:firstLine="360"/>
        <w:rPr>
          <w:rFonts w:ascii="GHEA Grapalat" w:hAnsi="GHEA Grapalat"/>
          <w:sz w:val="24"/>
          <w:szCs w:val="24"/>
        </w:rPr>
      </w:pPr>
    </w:p>
    <w:p w:rsidR="00247D3D" w:rsidRPr="00E707AE" w:rsidRDefault="00FE21CD" w:rsidP="00E707AE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E707AE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E707AE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E707AE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0A298D" w:rsidRPr="00E707AE" w:rsidRDefault="000A298D" w:rsidP="00E707AE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E707AE" w:rsidRDefault="008E3D52" w:rsidP="00E707AE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707AE">
        <w:rPr>
          <w:rFonts w:ascii="GHEA Grapalat" w:hAnsi="GHEA Grapalat"/>
          <w:b/>
          <w:sz w:val="24"/>
          <w:szCs w:val="24"/>
          <w:lang w:val="hy-AM"/>
        </w:rPr>
        <w:t>Համակարգչ</w:t>
      </w:r>
      <w:r w:rsidR="006B5E1A" w:rsidRPr="00E707AE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E707AE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E707AE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E707AE">
        <w:rPr>
          <w:rFonts w:ascii="GHEA Grapalat" w:hAnsi="GHEA Grapalat"/>
          <w:b/>
          <w:sz w:val="24"/>
          <w:szCs w:val="24"/>
          <w:lang w:val="hy-AM"/>
        </w:rPr>
        <w:t xml:space="preserve"> իմացություն</w:t>
      </w:r>
    </w:p>
    <w:p w:rsidR="003B40A6" w:rsidRPr="00E707AE" w:rsidRDefault="000B1A44" w:rsidP="00E707AE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7AE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3B40A6" w:rsidRPr="00E707AE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E707AE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E707AE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E707AE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E707AE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E707AE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E707A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E707AE" w:rsidRDefault="005B407C" w:rsidP="00E707AE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4F3679" w:rsidRPr="00E707AE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4F3679" w:rsidRPr="00E707AE" w:rsidRDefault="004F3679" w:rsidP="00E707AE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987260" w:rsidRPr="00E707AE" w:rsidRDefault="006B5E1A" w:rsidP="00E707AE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707AE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E707AE" w:rsidRDefault="00007652" w:rsidP="00E707AE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7AE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E707AE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E707AE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FE3B29" w:rsidRDefault="00726EDF" w:rsidP="00E707AE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lang w:val="hy-AM"/>
        </w:rPr>
      </w:pPr>
      <w:r w:rsidRPr="00E707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8" w:history="1">
        <w:r w:rsidRPr="00E707AE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5601E9" w:rsidRPr="00E707AE" w:rsidRDefault="005601E9" w:rsidP="00E707AE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</w:p>
    <w:p w:rsidR="003E79CE" w:rsidRPr="00E707AE" w:rsidRDefault="00E707AE" w:rsidP="00E707AE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707AE">
        <w:rPr>
          <w:rFonts w:ascii="GHEA Grapalat" w:hAnsi="GHEA Grapalat" w:cs="Sylfaen"/>
          <w:b/>
          <w:sz w:val="24"/>
          <w:szCs w:val="24"/>
          <w:lang w:val="hy-AM"/>
        </w:rPr>
        <w:t>Ռուսերեն և անգլերեն</w:t>
      </w:r>
      <w:r w:rsidRPr="005601E9">
        <w:rPr>
          <w:rFonts w:ascii="GHEA Grapalat" w:hAnsi="GHEA Grapalat" w:cs="Sylfaen"/>
          <w:b/>
          <w:sz w:val="24"/>
          <w:szCs w:val="24"/>
          <w:lang w:val="hy-AM"/>
        </w:rPr>
        <w:t xml:space="preserve"> լեզուների լավ</w:t>
      </w:r>
      <w:r w:rsidRPr="00E707AE">
        <w:rPr>
          <w:rFonts w:ascii="GHEA Grapalat" w:hAnsi="GHEA Grapalat" w:cs="Sylfaen"/>
          <w:b/>
          <w:sz w:val="24"/>
          <w:szCs w:val="24"/>
          <w:lang w:val="hy-AM"/>
        </w:rPr>
        <w:t xml:space="preserve"> իմացություն</w:t>
      </w:r>
      <w:r w:rsidR="00375C65" w:rsidRPr="005601E9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sectPr w:rsidR="003E79CE" w:rsidRPr="00E707AE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2A5846"/>
    <w:multiLevelType w:val="hybridMultilevel"/>
    <w:tmpl w:val="7470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E4C13"/>
    <w:multiLevelType w:val="hybridMultilevel"/>
    <w:tmpl w:val="921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17"/>
  </w:num>
  <w:num w:numId="8">
    <w:abstractNumId w:val="2"/>
  </w:num>
  <w:num w:numId="9">
    <w:abstractNumId w:val="18"/>
  </w:num>
  <w:num w:numId="10">
    <w:abstractNumId w:val="1"/>
  </w:num>
  <w:num w:numId="11">
    <w:abstractNumId w:val="5"/>
  </w:num>
  <w:num w:numId="12">
    <w:abstractNumId w:val="20"/>
  </w:num>
  <w:num w:numId="13">
    <w:abstractNumId w:val="15"/>
  </w:num>
  <w:num w:numId="14">
    <w:abstractNumId w:val="6"/>
  </w:num>
  <w:num w:numId="15">
    <w:abstractNumId w:val="10"/>
  </w:num>
  <w:num w:numId="16">
    <w:abstractNumId w:val="8"/>
  </w:num>
  <w:num w:numId="17">
    <w:abstractNumId w:val="14"/>
  </w:num>
  <w:num w:numId="18">
    <w:abstractNumId w:val="21"/>
  </w:num>
  <w:num w:numId="19">
    <w:abstractNumId w:val="4"/>
  </w:num>
  <w:num w:numId="20">
    <w:abstractNumId w:val="9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60FA"/>
    <w:rsid w:val="00007652"/>
    <w:rsid w:val="00016479"/>
    <w:rsid w:val="00050E25"/>
    <w:rsid w:val="000635F9"/>
    <w:rsid w:val="00086EA3"/>
    <w:rsid w:val="000920CE"/>
    <w:rsid w:val="00097F6D"/>
    <w:rsid w:val="000A298D"/>
    <w:rsid w:val="000B1A44"/>
    <w:rsid w:val="000D5AD1"/>
    <w:rsid w:val="0010746F"/>
    <w:rsid w:val="00141B1D"/>
    <w:rsid w:val="0016746C"/>
    <w:rsid w:val="001B399F"/>
    <w:rsid w:val="001E49CB"/>
    <w:rsid w:val="001F5E4A"/>
    <w:rsid w:val="00212D3A"/>
    <w:rsid w:val="00247D3D"/>
    <w:rsid w:val="00256B48"/>
    <w:rsid w:val="0026653F"/>
    <w:rsid w:val="002B2158"/>
    <w:rsid w:val="002E419B"/>
    <w:rsid w:val="002F189F"/>
    <w:rsid w:val="00323E01"/>
    <w:rsid w:val="003312BB"/>
    <w:rsid w:val="003411DB"/>
    <w:rsid w:val="0036780C"/>
    <w:rsid w:val="00375C65"/>
    <w:rsid w:val="003854F7"/>
    <w:rsid w:val="003B40A6"/>
    <w:rsid w:val="003E79CE"/>
    <w:rsid w:val="00434449"/>
    <w:rsid w:val="004368DF"/>
    <w:rsid w:val="0044596B"/>
    <w:rsid w:val="004F3679"/>
    <w:rsid w:val="004F5D70"/>
    <w:rsid w:val="00522867"/>
    <w:rsid w:val="00546B5F"/>
    <w:rsid w:val="0054775F"/>
    <w:rsid w:val="00556945"/>
    <w:rsid w:val="005601E9"/>
    <w:rsid w:val="00596099"/>
    <w:rsid w:val="005B407C"/>
    <w:rsid w:val="00613A6F"/>
    <w:rsid w:val="00661D5C"/>
    <w:rsid w:val="00690E2A"/>
    <w:rsid w:val="006B5E1A"/>
    <w:rsid w:val="006B655B"/>
    <w:rsid w:val="006F2951"/>
    <w:rsid w:val="00726EDF"/>
    <w:rsid w:val="0074531B"/>
    <w:rsid w:val="007626C6"/>
    <w:rsid w:val="007736B7"/>
    <w:rsid w:val="00780F69"/>
    <w:rsid w:val="00854450"/>
    <w:rsid w:val="008839D2"/>
    <w:rsid w:val="008B04FD"/>
    <w:rsid w:val="008B47A3"/>
    <w:rsid w:val="008B757A"/>
    <w:rsid w:val="008C488F"/>
    <w:rsid w:val="008E3D52"/>
    <w:rsid w:val="008E5BBC"/>
    <w:rsid w:val="0090761E"/>
    <w:rsid w:val="009350EB"/>
    <w:rsid w:val="009432BD"/>
    <w:rsid w:val="00987260"/>
    <w:rsid w:val="009E70F4"/>
    <w:rsid w:val="009F5168"/>
    <w:rsid w:val="00A249A9"/>
    <w:rsid w:val="00A450C6"/>
    <w:rsid w:val="00A466FC"/>
    <w:rsid w:val="00A5123C"/>
    <w:rsid w:val="00A96768"/>
    <w:rsid w:val="00AB6442"/>
    <w:rsid w:val="00AD0502"/>
    <w:rsid w:val="00AE62DD"/>
    <w:rsid w:val="00AF7345"/>
    <w:rsid w:val="00B04727"/>
    <w:rsid w:val="00B21B44"/>
    <w:rsid w:val="00BE3E4E"/>
    <w:rsid w:val="00C07C17"/>
    <w:rsid w:val="00C1370C"/>
    <w:rsid w:val="00C16C91"/>
    <w:rsid w:val="00C200FE"/>
    <w:rsid w:val="00C4169E"/>
    <w:rsid w:val="00C74F1C"/>
    <w:rsid w:val="00CA4177"/>
    <w:rsid w:val="00CB4966"/>
    <w:rsid w:val="00CC2074"/>
    <w:rsid w:val="00CE0E86"/>
    <w:rsid w:val="00D0092A"/>
    <w:rsid w:val="00D02AB7"/>
    <w:rsid w:val="00D14C46"/>
    <w:rsid w:val="00D81535"/>
    <w:rsid w:val="00D965C0"/>
    <w:rsid w:val="00DE1663"/>
    <w:rsid w:val="00DF6ED5"/>
    <w:rsid w:val="00E707AE"/>
    <w:rsid w:val="00EA172D"/>
    <w:rsid w:val="00EA53D6"/>
    <w:rsid w:val="00F21085"/>
    <w:rsid w:val="00F27E8A"/>
    <w:rsid w:val="00F40DEC"/>
    <w:rsid w:val="00F76F40"/>
    <w:rsid w:val="00F93946"/>
    <w:rsid w:val="00FC6AB2"/>
    <w:rsid w:val="00FE21CD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96FFE-C9B8-4025-9255-05885883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46</cp:revision>
  <cp:lastPrinted>2019-04-03T12:21:00Z</cp:lastPrinted>
  <dcterms:created xsi:type="dcterms:W3CDTF">2019-08-22T07:30:00Z</dcterms:created>
  <dcterms:modified xsi:type="dcterms:W3CDTF">2021-08-13T06:21:00Z</dcterms:modified>
</cp:coreProperties>
</file>