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70B3" w14:textId="77777777" w:rsidR="005D2B54" w:rsidRPr="007403B1" w:rsidRDefault="005D2B54" w:rsidP="005D2B54">
      <w:pPr>
        <w:spacing w:after="0" w:line="360" w:lineRule="auto"/>
        <w:ind w:firstLine="708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ՀԱՇՎԵՏՎՈՒԹՅՈՒՆ</w:t>
      </w:r>
    </w:p>
    <w:p w14:paraId="69B466FB" w14:textId="622BEF0C" w:rsidR="005D2B54" w:rsidRPr="007403B1" w:rsidRDefault="005D2B54" w:rsidP="005D2B54">
      <w:pPr>
        <w:spacing w:after="0"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Հայաստանի Հանրապետության արդարադատության </w:t>
      </w:r>
      <w:r w:rsidR="006C630A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նախարարության </w:t>
      </w:r>
      <w:r w:rsidR="00A10CC8">
        <w:rPr>
          <w:rFonts w:ascii="GHEA Grapalat" w:hAnsi="GHEA Grapalat" w:cs="Sylfaen"/>
          <w:b/>
          <w:noProof/>
          <w:sz w:val="24"/>
          <w:szCs w:val="24"/>
          <w:lang w:val="hy-AM"/>
        </w:rPr>
        <w:t>պրոբացիա</w:t>
      </w:r>
      <w:r w:rsidR="006C630A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յի ծառայության պետ Գուրգեն Աֆրիկյանի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2025</w:t>
      </w:r>
      <w:r w:rsidR="006C630A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թ</w:t>
      </w:r>
      <w:r w:rsidR="006C630A">
        <w:rPr>
          <w:rFonts w:ascii="GHEA Grapalat" w:hAnsi="GHEA Grapalat" w:cs="Sylfaen"/>
          <w:b/>
          <w:noProof/>
          <w:sz w:val="24"/>
          <w:szCs w:val="24"/>
          <w:lang w:val="hy-AM"/>
        </w:rPr>
        <w:t>վականի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սեպտեմբերի 29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-ից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մինչև հոկտեմբերի 3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-ը </w:t>
      </w:r>
      <w:bookmarkStart w:id="0" w:name="_Hlk211003961"/>
      <w:r w:rsidR="00AB7C23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Խորվաթիայի </w:t>
      </w:r>
      <w:r w:rsidR="00AB7C23"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Հանրապետություն 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(</w:t>
      </w:r>
      <w:r w:rsidR="00AB7C23">
        <w:rPr>
          <w:rFonts w:ascii="GHEA Grapalat" w:hAnsi="GHEA Grapalat" w:cs="Sylfaen"/>
          <w:b/>
          <w:noProof/>
          <w:sz w:val="24"/>
          <w:szCs w:val="24"/>
          <w:lang w:val="hy-AM"/>
        </w:rPr>
        <w:t>Զագրեբ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)</w:t>
      </w:r>
      <w:bookmarkEnd w:id="0"/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գործուղման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արդյունքների վերաբերյալ</w:t>
      </w:r>
    </w:p>
    <w:p w14:paraId="48DF90DC" w14:textId="77777777" w:rsidR="005D2B54" w:rsidRDefault="005D2B54" w:rsidP="005D2B54">
      <w:pPr>
        <w:spacing w:after="0" w:line="360" w:lineRule="auto"/>
        <w:jc w:val="both"/>
        <w:rPr>
          <w:lang w:val="hy-AM"/>
        </w:rPr>
      </w:pPr>
    </w:p>
    <w:p w14:paraId="43C5346B" w14:textId="59F03956" w:rsidR="005D2B54" w:rsidRDefault="005D2B54" w:rsidP="005D2B54">
      <w:pPr>
        <w:spacing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Գործուղված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անձ</w:t>
      </w:r>
      <w:r w:rsidR="006C630A">
        <w:rPr>
          <w:rFonts w:ascii="GHEA Grapalat" w:hAnsi="GHEA Grapalat" w:cs="Sylfaen"/>
          <w:b/>
          <w:noProof/>
          <w:sz w:val="24"/>
          <w:szCs w:val="24"/>
          <w:lang w:val="hy-AM"/>
        </w:rPr>
        <w:t>՝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</w:p>
    <w:p w14:paraId="7F78C74E" w14:textId="3C470D54" w:rsidR="005D2B54" w:rsidRDefault="006C630A" w:rsidP="0034006A">
      <w:pPr>
        <w:spacing w:after="0" w:line="36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Գուրգեն Աֆրիկյան</w:t>
      </w:r>
      <w:r w:rsidR="00DA7F69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–</w:t>
      </w:r>
      <w:r w:rsidR="005D2B54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bookmarkStart w:id="1" w:name="_Hlk211007828"/>
      <w:r>
        <w:rPr>
          <w:rFonts w:ascii="GHEA Grapalat" w:hAnsi="GHEA Grapalat"/>
          <w:noProof/>
          <w:sz w:val="24"/>
          <w:szCs w:val="24"/>
          <w:lang w:val="hy-AM"/>
        </w:rPr>
        <w:t>Պրոբացիայի ծառայության պետ</w:t>
      </w:r>
      <w:bookmarkEnd w:id="1"/>
      <w:r w:rsidR="005D2B54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</w:p>
    <w:p w14:paraId="585A3F0C" w14:textId="77777777" w:rsidR="005D2B54" w:rsidRPr="007403B1" w:rsidRDefault="005D2B54" w:rsidP="0034006A">
      <w:pPr>
        <w:spacing w:after="0"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Գործուղման վայրը և ժամկետները`</w:t>
      </w:r>
      <w:r w:rsidRPr="007403B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Զագրեբ 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(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Խորվաթիայի 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Հանրապետություն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), 2025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 xml:space="preserve">թ.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սեպտեմբերի 29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-ից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հոկտեմբերի 3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-ը:</w:t>
      </w:r>
    </w:p>
    <w:p w14:paraId="19318E85" w14:textId="77777777" w:rsidR="005D2B54" w:rsidRPr="007403B1" w:rsidRDefault="005D2B54" w:rsidP="0034006A">
      <w:pPr>
        <w:spacing w:after="0"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Հրավիրող կողմը`</w:t>
      </w:r>
      <w:r w:rsidRPr="007403B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Արդարադատության, հանրային կառավարման և թվային փոխակերպման նախարարություն</w:t>
      </w:r>
      <w:r w:rsidRPr="007403B1">
        <w:rPr>
          <w:rFonts w:ascii="GHEA Grapalat" w:hAnsi="GHEA Grapalat" w:cs="Sylfaen"/>
          <w:noProof/>
          <w:sz w:val="24"/>
          <w:szCs w:val="24"/>
          <w:lang w:val="hy-AM"/>
        </w:rPr>
        <w:t>:</w:t>
      </w:r>
    </w:p>
    <w:p w14:paraId="1D355205" w14:textId="73A5AC8C" w:rsidR="005D2B54" w:rsidRDefault="005D2B54" w:rsidP="0034006A">
      <w:pPr>
        <w:spacing w:after="0" w:line="360" w:lineRule="auto"/>
        <w:ind w:firstLine="567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Գործուղման նպատակը`</w:t>
      </w:r>
      <w:r w:rsidR="00D61E9A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45F39">
        <w:rPr>
          <w:rFonts w:ascii="GHEA Grapalat" w:hAnsi="GHEA Grapalat" w:cs="Sylfaen"/>
          <w:noProof/>
          <w:sz w:val="24"/>
          <w:szCs w:val="24"/>
          <w:lang w:val="hy-AM"/>
        </w:rPr>
        <w:t>Ճանաչողական այցի իրականացում «Աջակցություն Հայաստանում արդարադատության ոլորտի բարեփոխումներին, 2-րդ փուլ – լրացուցիչ աջակցություն» ծրագրի շրջանակներում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:</w:t>
      </w:r>
    </w:p>
    <w:p w14:paraId="50E8BE5D" w14:textId="77777777" w:rsidR="008E4A42" w:rsidRDefault="00F45F39" w:rsidP="0034006A">
      <w:pPr>
        <w:spacing w:after="0" w:line="36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  <w:lang w:val="hy-AM"/>
        </w:rPr>
        <w:t xml:space="preserve">Կատարված այցերը՝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Խորվաթիայի Արդարադատության, հանրային կառավարման և թվային փոխակերպման նախարարությունում կայացած հանդիպման  ընթացքում </w:t>
      </w:r>
      <w:r w:rsidR="006C630A">
        <w:rPr>
          <w:rFonts w:ascii="GHEA Grapalat" w:hAnsi="GHEA Grapalat"/>
          <w:noProof/>
          <w:sz w:val="24"/>
          <w:szCs w:val="24"/>
          <w:lang w:val="hy-AM"/>
        </w:rPr>
        <w:t>Գուրգեն Աֆրիկյանը խորվաթական կողմին է ներկայացրել Պրոբացիայի ծառայությանն առնչվող օրենսդրական կարգավորումները, հիմնական գործառույթները, կառուցվածքը, հրավիող կողմին հետաքրքրող վիճակագրական տվյալներ, կատարված և սպասվող փոփոխություններն ու բարելավումները</w:t>
      </w:r>
      <w:r w:rsidR="008E4A42">
        <w:rPr>
          <w:rFonts w:ascii="GHEA Grapalat" w:hAnsi="GHEA Grapalat"/>
          <w:noProof/>
          <w:sz w:val="24"/>
          <w:szCs w:val="24"/>
          <w:lang w:val="hy-AM"/>
        </w:rPr>
        <w:t xml:space="preserve">, ինչպես նաև պատասխանել է Խորվաթիայի Արդարադատության նախարարության ներկայացուցիչների հարցերին և տվել անհրաժեշտ պարզաբանումներ: </w:t>
      </w:r>
    </w:p>
    <w:p w14:paraId="27B36292" w14:textId="2B50AC24" w:rsidR="006C630A" w:rsidRDefault="006C630A" w:rsidP="0034006A">
      <w:pPr>
        <w:spacing w:after="0" w:line="36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ՀՀ պատվիրակության կողմի ելույ</w:t>
      </w:r>
      <w:r w:rsidR="008E4A42">
        <w:rPr>
          <w:rFonts w:ascii="GHEA Grapalat" w:hAnsi="GHEA Grapalat"/>
          <w:noProof/>
          <w:sz w:val="24"/>
          <w:szCs w:val="24"/>
          <w:lang w:val="hy-AM"/>
        </w:rPr>
        <w:t>թ</w:t>
      </w:r>
      <w:r>
        <w:rPr>
          <w:rFonts w:ascii="GHEA Grapalat" w:hAnsi="GHEA Grapalat"/>
          <w:noProof/>
          <w:sz w:val="24"/>
          <w:szCs w:val="24"/>
          <w:lang w:val="hy-AM"/>
        </w:rPr>
        <w:t>ին հաջորդել է խորվաթական կողմի զեկույցը, որի ընթացքում  ներկայացվել են Խորվաթիայի քրեակատարողական և պրոբացիայի համակարգերի կառուցվածքն ու հիմնական գործառույթները</w:t>
      </w:r>
      <w:r w:rsidRPr="009F321B">
        <w:rPr>
          <w:rFonts w:ascii="GHEA Grapalat" w:hAnsi="GHEA Grapalat"/>
          <w:noProof/>
          <w:sz w:val="24"/>
          <w:szCs w:val="24"/>
          <w:lang w:val="hy-AM"/>
        </w:rPr>
        <w:t>՝ ներկայացնելով գործող մեխանիզմներն ու դրանց առանձնահատկությունները</w:t>
      </w:r>
      <w:r>
        <w:rPr>
          <w:rFonts w:ascii="GHEA Grapalat" w:hAnsi="GHEA Grapalat"/>
          <w:noProof/>
          <w:sz w:val="24"/>
          <w:szCs w:val="24"/>
          <w:lang w:val="hy-AM"/>
        </w:rPr>
        <w:t>, ինչպես նաև իրականացվող բարեփոխումների ընթացքը:</w:t>
      </w:r>
    </w:p>
    <w:p w14:paraId="7E749188" w14:textId="6C5661FA" w:rsidR="009F321B" w:rsidRDefault="009F321B" w:rsidP="0034006A">
      <w:pPr>
        <w:spacing w:after="0" w:line="36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Այց է իրականացվել</w:t>
      </w:r>
      <w:r w:rsidR="00D61E9A">
        <w:rPr>
          <w:rFonts w:ascii="GHEA Grapalat" w:hAnsi="GHEA Grapalat"/>
          <w:noProof/>
          <w:sz w:val="24"/>
          <w:szCs w:val="24"/>
          <w:lang w:val="hy-AM"/>
        </w:rPr>
        <w:t xml:space="preserve"> նաև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Ռիեկայի պրոբացիայի կենտրոն և ցածր անվտանգության բանտ: Ներկայացվել են Պրոբացիայի կենտրոնի աշխատանքը, </w:t>
      </w:r>
      <w:r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պրոբացիայի ծառայողի հիմնական գործառույթները, իրականացվող վերականգնողական ծրագրերը: </w:t>
      </w:r>
    </w:p>
    <w:p w14:paraId="58FFFB93" w14:textId="43AAABE1" w:rsidR="009530B0" w:rsidRDefault="00D61E9A" w:rsidP="0034006A">
      <w:pPr>
        <w:spacing w:after="0" w:line="36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Այցելություն է կատարվել</w:t>
      </w:r>
      <w:r w:rsidR="009530B0">
        <w:rPr>
          <w:rFonts w:ascii="GHEA Grapalat" w:hAnsi="GHEA Grapalat"/>
          <w:noProof/>
          <w:sz w:val="24"/>
          <w:szCs w:val="24"/>
          <w:lang w:val="hy-AM"/>
        </w:rPr>
        <w:t xml:space="preserve"> Լեպոգլավայի բարձր անվտանգության բանտ, որի ընթացքում ներկայացվել են բանտը և դրա ենթակառուցվածքները, պահման պայմանները, դատապարտյալների զբաղվածության</w:t>
      </w:r>
      <w:r w:rsidR="002F4A31">
        <w:rPr>
          <w:rFonts w:ascii="GHEA Grapalat" w:hAnsi="GHEA Grapalat"/>
          <w:noProof/>
          <w:sz w:val="24"/>
          <w:szCs w:val="24"/>
          <w:lang w:val="hy-AM"/>
        </w:rPr>
        <w:t xml:space="preserve"> և աշխատանքի</w:t>
      </w:r>
      <w:r w:rsidR="009530B0">
        <w:rPr>
          <w:rFonts w:ascii="GHEA Grapalat" w:hAnsi="GHEA Grapalat"/>
          <w:noProof/>
          <w:sz w:val="24"/>
          <w:szCs w:val="24"/>
          <w:lang w:val="hy-AM"/>
        </w:rPr>
        <w:t xml:space="preserve"> ապահովման համար իրականացված քայլերը</w:t>
      </w:r>
      <w:r w:rsidR="006923E4">
        <w:rPr>
          <w:rFonts w:ascii="GHEA Grapalat" w:hAnsi="GHEA Grapalat"/>
          <w:noProof/>
          <w:sz w:val="24"/>
          <w:szCs w:val="24"/>
          <w:lang w:val="hy-AM"/>
        </w:rPr>
        <w:t xml:space="preserve"> և գործող պայմանները</w:t>
      </w:r>
      <w:r w:rsidR="009530B0">
        <w:rPr>
          <w:rFonts w:ascii="GHEA Grapalat" w:hAnsi="GHEA Grapalat"/>
          <w:noProof/>
          <w:sz w:val="24"/>
          <w:szCs w:val="24"/>
          <w:lang w:val="hy-AM"/>
        </w:rPr>
        <w:t xml:space="preserve">, մասնավորապես՝ արհեստանոցների ստեղծում, 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 xml:space="preserve">երաժշտական, հոգեբանական և նկարչական սենյակների կահավորում: Ներկայացվել է բանտի «ինքնաապահովման» մոդելը՝ դատապարտյալների կողմից անասնապահության և այգեգործության միջոցով սնունդի արտադրման և պատրաստման եղանակով: Պատվիրակությանն են ներկայացվել հիմնարկում </w:t>
      </w:r>
      <w:r w:rsidR="006923E4">
        <w:rPr>
          <w:rFonts w:ascii="GHEA Grapalat" w:hAnsi="GHEA Grapalat"/>
          <w:noProof/>
          <w:sz w:val="24"/>
          <w:szCs w:val="24"/>
          <w:lang w:val="hy-AM"/>
        </w:rPr>
        <w:t>ներդրված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 xml:space="preserve"> թվային լուծումները</w:t>
      </w:r>
      <w:r w:rsidR="006923E4">
        <w:rPr>
          <w:rFonts w:ascii="GHEA Grapalat" w:hAnsi="GHEA Grapalat"/>
          <w:noProof/>
          <w:sz w:val="24"/>
          <w:szCs w:val="24"/>
          <w:lang w:val="hy-AM"/>
        </w:rPr>
        <w:t xml:space="preserve"> և դրանց կիրառման առավելություններ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>:</w:t>
      </w:r>
    </w:p>
    <w:p w14:paraId="6F632944" w14:textId="77777777" w:rsidR="00DA7F69" w:rsidRDefault="00DA7F69" w:rsidP="0034006A">
      <w:pPr>
        <w:spacing w:after="0" w:line="36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 xml:space="preserve">Կայացել է հանդիպում Խորվաթիայի արդարադատության նախարարության ուսումնական կենտրոնում: Ներկայացվել </w:t>
      </w:r>
      <w:r w:rsidR="006923E4">
        <w:rPr>
          <w:rFonts w:ascii="GHEA Grapalat" w:hAnsi="GHEA Grapalat"/>
          <w:noProof/>
          <w:sz w:val="24"/>
          <w:szCs w:val="24"/>
          <w:lang w:val="hy-AM"/>
        </w:rPr>
        <w:t>են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Կենտրոնի կառուցվածքը, քրեակատարողական և պրոբացիայի ծառայողների համար գործող վերապատրաստման ծրագրերը</w:t>
      </w:r>
      <w:r w:rsidR="006923E4">
        <w:rPr>
          <w:rFonts w:ascii="GHEA Grapalat" w:hAnsi="GHEA Grapalat"/>
          <w:noProof/>
          <w:sz w:val="24"/>
          <w:szCs w:val="24"/>
          <w:lang w:val="hy-AM"/>
        </w:rPr>
        <w:t>, պաշտոնի նշանակմանը նախորդող դասընթացները:</w:t>
      </w:r>
    </w:p>
    <w:p w14:paraId="4A330100" w14:textId="39AF7EF7" w:rsidR="00DA7F69" w:rsidRDefault="00DA7F69" w:rsidP="0034006A">
      <w:pPr>
        <w:spacing w:after="0" w:line="36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 xml:space="preserve">Այցելություն է իրականցվել նաև Զագրեբի Պրոբացիայի կենտրոն, որտեղ </w:t>
      </w:r>
      <w:r w:rsidR="008E4A42">
        <w:rPr>
          <w:rFonts w:ascii="GHEA Grapalat" w:hAnsi="GHEA Grapalat"/>
          <w:noProof/>
          <w:sz w:val="24"/>
          <w:szCs w:val="24"/>
          <w:lang w:val="hy-AM"/>
        </w:rPr>
        <w:t xml:space="preserve">Խրովաթիայի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Պրոբացիայի ծառայության ղեկավարը ներկայացրել է կենտրոնի աշխատանքը: Քննարկվել են մի շարք գործնական հարցեր՝ այդ թվում շահառուների ուղեկցման, էլեկտրոնային մոնիթորինգի և պատժի կրումից պայմանական վաղաժամկետ ազատման դեպքում կազմվող զեկույցների </w:t>
      </w:r>
      <w:r w:rsidR="008E4A42">
        <w:rPr>
          <w:rFonts w:ascii="GHEA Grapalat" w:hAnsi="GHEA Grapalat"/>
          <w:noProof/>
          <w:sz w:val="24"/>
          <w:szCs w:val="24"/>
          <w:lang w:val="hy-AM"/>
        </w:rPr>
        <w:t>վերաբերյալ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</w:p>
    <w:p w14:paraId="1CA68CB8" w14:textId="77777777" w:rsidR="0034006A" w:rsidRPr="0034006A" w:rsidRDefault="0034006A" w:rsidP="0034006A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noProof/>
          <w:sz w:val="24"/>
          <w:szCs w:val="24"/>
          <w:lang w:val="hy-AM"/>
        </w:rPr>
      </w:pPr>
    </w:p>
    <w:p w14:paraId="2F89ED36" w14:textId="77777777" w:rsidR="00FB6B11" w:rsidRDefault="0034006A" w:rsidP="0034006A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4006A">
        <w:rPr>
          <w:rFonts w:ascii="GHEA Grapalat" w:hAnsi="GHEA Grapalat"/>
          <w:b/>
          <w:bCs/>
          <w:noProof/>
          <w:sz w:val="24"/>
          <w:szCs w:val="24"/>
          <w:lang w:val="hy-AM"/>
        </w:rPr>
        <w:t>ՊՐՈԲԱՑԻԱՅԻ</w:t>
      </w:r>
      <w:r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 </w:t>
      </w:r>
      <w:r w:rsidRPr="0034006A">
        <w:rPr>
          <w:rFonts w:ascii="GHEA Grapalat" w:hAnsi="GHEA Grapalat"/>
          <w:b/>
          <w:bCs/>
          <w:noProof/>
          <w:sz w:val="24"/>
          <w:szCs w:val="24"/>
          <w:lang w:val="hy-AM"/>
        </w:rPr>
        <w:t>ԾԱՌԱՅՈՒԹՅԱՆ ՊԵՏ</w:t>
      </w:r>
      <w:r>
        <w:rPr>
          <w:rFonts w:ascii="GHEA Grapalat" w:hAnsi="GHEA Grapalat"/>
          <w:b/>
          <w:bCs/>
          <w:noProof/>
          <w:sz w:val="24"/>
          <w:szCs w:val="24"/>
          <w:lang w:val="hy-AM"/>
        </w:rPr>
        <w:t>՝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</w:t>
      </w:r>
    </w:p>
    <w:p w14:paraId="21BA3B0A" w14:textId="7FF984DB" w:rsidR="005D2B54" w:rsidRPr="0034006A" w:rsidRDefault="005B3008" w:rsidP="00FB6B11">
      <w:pPr>
        <w:spacing w:after="0" w:line="360" w:lineRule="auto"/>
        <w:ind w:left="216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pict w14:anchorId="21E8E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0F2BB208-2822-4CE4-951E-6E0F644DB2A9}" provid="{00000000-0000-0000-0000-000000000000}" showsigndate="f" issignatureline="t"/>
          </v:shape>
        </w:pict>
      </w:r>
      <w:r w:rsidR="0034006A" w:rsidRPr="0034006A">
        <w:rPr>
          <w:rFonts w:ascii="GHEA Grapalat" w:hAnsi="GHEA Grapalat"/>
          <w:b/>
          <w:bCs/>
          <w:sz w:val="24"/>
          <w:szCs w:val="24"/>
          <w:lang w:val="hy-AM"/>
        </w:rPr>
        <w:t>ԳՈՒՐԳԵՆ ԱՖՐԻԿՅԱՆ</w:t>
      </w:r>
    </w:p>
    <w:sectPr w:rsidR="005D2B54" w:rsidRPr="0034006A" w:rsidSect="0034006A">
      <w:pgSz w:w="11909" w:h="16834" w:code="9"/>
      <w:pgMar w:top="851" w:right="1136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04"/>
    <w:rsid w:val="000B6D0D"/>
    <w:rsid w:val="002B78AA"/>
    <w:rsid w:val="002E0204"/>
    <w:rsid w:val="002F4A31"/>
    <w:rsid w:val="002F644F"/>
    <w:rsid w:val="0034006A"/>
    <w:rsid w:val="005B3008"/>
    <w:rsid w:val="005D2B54"/>
    <w:rsid w:val="006923E4"/>
    <w:rsid w:val="006C630A"/>
    <w:rsid w:val="008E4A42"/>
    <w:rsid w:val="009530B0"/>
    <w:rsid w:val="009F321B"/>
    <w:rsid w:val="00A10CC8"/>
    <w:rsid w:val="00AB7C23"/>
    <w:rsid w:val="00B35C28"/>
    <w:rsid w:val="00BC1C26"/>
    <w:rsid w:val="00BE1095"/>
    <w:rsid w:val="00D61E9A"/>
    <w:rsid w:val="00DA7F69"/>
    <w:rsid w:val="00EE0E45"/>
    <w:rsid w:val="00EF5AC5"/>
    <w:rsid w:val="00F01AF1"/>
    <w:rsid w:val="00F45F39"/>
    <w:rsid w:val="00FB6B11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8090"/>
  <w15:chartTrackingRefBased/>
  <w15:docId w15:val="{6F15536A-0DB3-4D4E-A8F0-A5ADF542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B54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val="rm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Bakhtamyan</dc:creator>
  <cp:keywords>https://mul2-moj.gov.am/tasks/1055100/oneclick?token=5d458cf1441584a5c4237d3d61426f82</cp:keywords>
  <dc:description/>
  <cp:lastModifiedBy>Admin</cp:lastModifiedBy>
  <cp:revision>12</cp:revision>
  <dcterms:created xsi:type="dcterms:W3CDTF">2025-10-06T07:44:00Z</dcterms:created>
  <dcterms:modified xsi:type="dcterms:W3CDTF">2025-10-10T12:59:00Z</dcterms:modified>
</cp:coreProperties>
</file>