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5" w:rsidRPr="00F67854" w:rsidRDefault="003F5535" w:rsidP="00D579E1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F67854">
        <w:rPr>
          <w:rFonts w:ascii="GHEA Grapalat" w:hAnsi="GHEA Grapalat" w:cs="Sylfaen"/>
          <w:sz w:val="16"/>
          <w:szCs w:val="16"/>
        </w:rPr>
        <w:t>8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761EAA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761EAA"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761EAA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761EAA">
        <w:rPr>
          <w:rFonts w:ascii="GHEA Grapalat" w:hAnsi="GHEA Grapalat" w:cs="Sylfaen"/>
          <w:sz w:val="16"/>
          <w:szCs w:val="16"/>
        </w:rPr>
        <w:t>19</w:t>
      </w: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761EA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939-Ա հրամանի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3F5535" w:rsidRPr="00761EAA" w:rsidRDefault="003F5535" w:rsidP="00761EAA">
      <w:pPr>
        <w:tabs>
          <w:tab w:val="left" w:pos="851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իրավաբանական անձանց պետական ռեգիստրի գործակալության </w:t>
      </w:r>
      <w:r w:rsidR="00F67854" w:rsidRPr="00F6785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տեղեկատվության մշակման</w:t>
      </w:r>
      <w:r w:rsidR="00322E31" w:rsidRPr="00322E3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2811DD" w:rsidRPr="00761EAA" w:rsidRDefault="002811DD" w:rsidP="001814A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1CD" w:rsidRPr="00761EAA" w:rsidRDefault="00FE21CD" w:rsidP="001814A5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="002811DD" w:rsidRPr="00761EAA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F27E8A" w:rsidRPr="00761EAA" w:rsidRDefault="00F27E8A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21CD" w:rsidRPr="00761EAA" w:rsidRDefault="002811DD" w:rsidP="001814A5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61EAA">
        <w:rPr>
          <w:rFonts w:ascii="GHEA Grapalat" w:hAnsi="GHEA Grapalat" w:cs="Sylfaen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 xml:space="preserve">գործունեության ոլորտը կարգավորող 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և տվյալ </w:t>
      </w:r>
      <w:r w:rsidR="00761EAA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761EAA"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 առանձնահատկություններից բխող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>օրենքների իմացություն</w:t>
      </w:r>
      <w:r w:rsidR="00D965C0" w:rsidRPr="00761EA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ա. ՀՀ Սահմանադրություն.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բ. «Քաղաքացիական ծառայության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գ.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դ. </w:t>
      </w:r>
      <w:r w:rsidR="00F67854" w:rsidRPr="00761EAA">
        <w:rPr>
          <w:rFonts w:ascii="GHEA Grapalat" w:hAnsi="GHEA Grapalat"/>
          <w:iCs/>
          <w:sz w:val="24"/>
          <w:szCs w:val="24"/>
          <w:lang w:val="hy-AM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օրենք.</w:t>
      </w:r>
    </w:p>
    <w:p w:rsidR="00761EAA" w:rsidRPr="00F67854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ե.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ՀՀ ք</w:t>
      </w: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աղաքացիական օրենսգիրք</w:t>
      </w:r>
      <w:r w:rsidR="00F67854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գլուխ</w:t>
      </w:r>
      <w:r w:rsidR="00F67854">
        <w:rPr>
          <w:rFonts w:ascii="GHEA Grapalat" w:hAnsi="GHEA Grapalat" w:cs="Sylfaen"/>
          <w:iCs/>
          <w:sz w:val="24"/>
          <w:szCs w:val="24"/>
          <w:lang w:val="hy-AM"/>
        </w:rPr>
        <w:t xml:space="preserve"> 5</w:t>
      </w:r>
      <w:r w:rsidR="00F67854" w:rsidRPr="00F67854">
        <w:rPr>
          <w:rFonts w:ascii="GHEA Grapalat" w:hAnsi="GHEA Grapalat" w:cs="Sylfaen"/>
          <w:iCs/>
          <w:sz w:val="24"/>
          <w:szCs w:val="24"/>
          <w:lang w:val="hy-AM"/>
        </w:rPr>
        <w:t>.</w:t>
      </w:r>
    </w:p>
    <w:p w:rsidR="00761EAA" w:rsidRPr="00EA7591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զ. </w:t>
      </w:r>
      <w:r w:rsidR="00F67854" w:rsidRPr="00761EAA">
        <w:rPr>
          <w:rFonts w:ascii="GHEA Grapalat" w:hAnsi="GHEA Grapalat"/>
          <w:iCs/>
          <w:sz w:val="24"/>
          <w:szCs w:val="24"/>
          <w:lang w:val="hy-AM"/>
        </w:rPr>
        <w:t>«Պետական տուրքի մասին» օրենք (հոդված 16, կետեր</w:t>
      </w:r>
      <w:r w:rsidR="00F67854">
        <w:rPr>
          <w:rFonts w:ascii="GHEA Grapalat" w:hAnsi="GHEA Grapalat"/>
          <w:iCs/>
          <w:sz w:val="24"/>
          <w:szCs w:val="24"/>
          <w:lang w:val="hy-AM"/>
        </w:rPr>
        <w:t xml:space="preserve"> 1-3.2</w:t>
      </w:r>
      <w:r w:rsidR="00EA7591">
        <w:rPr>
          <w:rFonts w:ascii="GHEA Grapalat" w:hAnsi="GHEA Grapalat"/>
          <w:iCs/>
          <w:sz w:val="24"/>
          <w:szCs w:val="24"/>
          <w:lang w:val="hy-AM"/>
        </w:rPr>
        <w:t>)</w:t>
      </w:r>
      <w:r w:rsidR="00EA7591" w:rsidRPr="00EA7591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1814A5" w:rsidRPr="00761EAA" w:rsidRDefault="001814A5" w:rsidP="001814A5">
      <w:pPr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814A5" w:rsidRPr="00761EAA" w:rsidRDefault="001814A5" w:rsidP="001814A5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  Արդարադատության նախարարության</w:t>
      </w:r>
      <w:r w:rsidRPr="00761EAA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>գործունեության ոլորտը կարգավորող և տվյալ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761EAA" w:rsidRPr="00761EAA" w:rsidRDefault="00EC60DE" w:rsidP="00761EAA">
      <w:pPr>
        <w:spacing w:line="276" w:lineRule="auto"/>
        <w:ind w:firstLine="426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67854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EC60D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կառավարության 2002 թվականի նոյեմբերի 28-ի «Հայաստանի Հանրապետության արդարադատության նախարարության աշխատակազմի իրավաբանական անձանց պետական ռեգիստրի գործակալության կանոնադրությունը և կառուցվածքը հաստատելու մասին» թիվ </w:t>
      </w:r>
      <w:r w:rsidR="00761EAA" w:rsidRPr="004F3DDC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1918-Ն</w:t>
      </w:r>
      <w:r w:rsidR="00761EAA" w:rsidRPr="00761EAA">
        <w:rPr>
          <w:rFonts w:ascii="GHEA Grapalat" w:hAnsi="GHEA Grapalat" w:cs="Sylfaen"/>
          <w:iCs/>
          <w:color w:val="0070C0"/>
          <w:sz w:val="24"/>
          <w:szCs w:val="24"/>
          <w:lang w:val="hy-AM"/>
        </w:rPr>
        <w:t xml:space="preserve">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>որոշում:</w:t>
      </w:r>
    </w:p>
    <w:p w:rsidR="00D579E1" w:rsidRPr="00761EAA" w:rsidRDefault="00D579E1" w:rsidP="00D579E1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761EAA">
        <w:rPr>
          <w:rFonts w:ascii="GHEA Grapalat" w:hAnsi="GHEA Grapalat" w:cs="Sylfaen"/>
          <w:lang w:val="hy-AM"/>
        </w:rPr>
        <w:t xml:space="preserve">   </w:t>
      </w:r>
    </w:p>
    <w:p w:rsidR="00D579E1" w:rsidRPr="00761EAA" w:rsidRDefault="00D579E1" w:rsidP="00D579E1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61EAA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D579E1" w:rsidRPr="00761EAA" w:rsidRDefault="00D5475B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D579E1" w:rsidRPr="00761EAA" w:rsidRDefault="00D579E1" w:rsidP="00D579E1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color w:val="0070C0"/>
          <w:sz w:val="24"/>
          <w:szCs w:val="24"/>
          <w:lang w:val="hy-AM"/>
        </w:rPr>
        <w:lastRenderedPageBreak/>
        <w:t xml:space="preserve"> </w:t>
      </w:r>
      <w:r w:rsidRPr="00761E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761EAA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D579E1" w:rsidRPr="00761EAA" w:rsidRDefault="00D5475B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6" w:anchor="p=2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</w:t>
      </w:r>
      <w:r w:rsidRPr="00761EA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1EAA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70-129: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1444" w:rsidRPr="00761EAA" w:rsidRDefault="00231444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79CE" w:rsidRPr="00761EAA" w:rsidRDefault="003E79CE" w:rsidP="001814A5">
      <w:pPr>
        <w:spacing w:after="0" w:line="276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E79CE" w:rsidRPr="00761EAA" w:rsidSect="00761EAA">
      <w:pgSz w:w="11906" w:h="16838" w:code="9"/>
      <w:pgMar w:top="709" w:right="836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84209"/>
    <w:multiLevelType w:val="hybridMultilevel"/>
    <w:tmpl w:val="27381100"/>
    <w:lvl w:ilvl="0" w:tplc="618CA7EA">
      <w:start w:val="2"/>
      <w:numFmt w:val="decimal"/>
      <w:lvlText w:val="%1"/>
      <w:lvlJc w:val="left"/>
      <w:pPr>
        <w:ind w:left="108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97F6D"/>
    <w:rsid w:val="000B1A44"/>
    <w:rsid w:val="00113C32"/>
    <w:rsid w:val="00141B1D"/>
    <w:rsid w:val="00157C6E"/>
    <w:rsid w:val="00161EA9"/>
    <w:rsid w:val="0016746C"/>
    <w:rsid w:val="001814A5"/>
    <w:rsid w:val="001B04F9"/>
    <w:rsid w:val="001C2D05"/>
    <w:rsid w:val="00212D3A"/>
    <w:rsid w:val="00231444"/>
    <w:rsid w:val="00247D3D"/>
    <w:rsid w:val="002811DD"/>
    <w:rsid w:val="002A18D7"/>
    <w:rsid w:val="002B4B66"/>
    <w:rsid w:val="002C4074"/>
    <w:rsid w:val="002E419B"/>
    <w:rsid w:val="00316A40"/>
    <w:rsid w:val="00322E31"/>
    <w:rsid w:val="003312BB"/>
    <w:rsid w:val="003411DB"/>
    <w:rsid w:val="00370049"/>
    <w:rsid w:val="00373B21"/>
    <w:rsid w:val="00384582"/>
    <w:rsid w:val="003B40A6"/>
    <w:rsid w:val="003B45E0"/>
    <w:rsid w:val="003E79CE"/>
    <w:rsid w:val="003F5535"/>
    <w:rsid w:val="00414F1F"/>
    <w:rsid w:val="00441F45"/>
    <w:rsid w:val="00465386"/>
    <w:rsid w:val="004C0B4B"/>
    <w:rsid w:val="004F3679"/>
    <w:rsid w:val="004F3DDC"/>
    <w:rsid w:val="00504990"/>
    <w:rsid w:val="00546B5F"/>
    <w:rsid w:val="0054775F"/>
    <w:rsid w:val="005F6E15"/>
    <w:rsid w:val="0061203D"/>
    <w:rsid w:val="00653053"/>
    <w:rsid w:val="00661D5C"/>
    <w:rsid w:val="00690E2A"/>
    <w:rsid w:val="006A7E75"/>
    <w:rsid w:val="006B5E1A"/>
    <w:rsid w:val="006F2951"/>
    <w:rsid w:val="00726EDF"/>
    <w:rsid w:val="0074531B"/>
    <w:rsid w:val="00761EAA"/>
    <w:rsid w:val="007626C6"/>
    <w:rsid w:val="007736B7"/>
    <w:rsid w:val="00780F69"/>
    <w:rsid w:val="008000AE"/>
    <w:rsid w:val="008839A8"/>
    <w:rsid w:val="008839D2"/>
    <w:rsid w:val="008B04FD"/>
    <w:rsid w:val="008E3D52"/>
    <w:rsid w:val="008E7C80"/>
    <w:rsid w:val="008F013B"/>
    <w:rsid w:val="008F3832"/>
    <w:rsid w:val="00960E53"/>
    <w:rsid w:val="00987260"/>
    <w:rsid w:val="009E70F4"/>
    <w:rsid w:val="009F5168"/>
    <w:rsid w:val="00A35A0E"/>
    <w:rsid w:val="00A55103"/>
    <w:rsid w:val="00AD0502"/>
    <w:rsid w:val="00AF7345"/>
    <w:rsid w:val="00B25307"/>
    <w:rsid w:val="00B45961"/>
    <w:rsid w:val="00B74B14"/>
    <w:rsid w:val="00BC1400"/>
    <w:rsid w:val="00C02CEB"/>
    <w:rsid w:val="00C200FE"/>
    <w:rsid w:val="00C4704C"/>
    <w:rsid w:val="00C52EA0"/>
    <w:rsid w:val="00C74F1C"/>
    <w:rsid w:val="00CA4177"/>
    <w:rsid w:val="00CB4966"/>
    <w:rsid w:val="00CC1A73"/>
    <w:rsid w:val="00CC40BF"/>
    <w:rsid w:val="00CF73AD"/>
    <w:rsid w:val="00D01691"/>
    <w:rsid w:val="00D03235"/>
    <w:rsid w:val="00D543B4"/>
    <w:rsid w:val="00D5475B"/>
    <w:rsid w:val="00D579E1"/>
    <w:rsid w:val="00D965C0"/>
    <w:rsid w:val="00E87B8C"/>
    <w:rsid w:val="00EA7591"/>
    <w:rsid w:val="00EC60DE"/>
    <w:rsid w:val="00F21085"/>
    <w:rsid w:val="00F27E8A"/>
    <w:rsid w:val="00F67854"/>
    <w:rsid w:val="00F76F40"/>
    <w:rsid w:val="00FE21CD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31444"/>
  </w:style>
  <w:style w:type="paragraph" w:styleId="NormalWeb">
    <w:name w:val="Normal (Web)"/>
    <w:basedOn w:val="Normal"/>
    <w:uiPriority w:val="99"/>
    <w:semiHidden/>
    <w:unhideWhenUsed/>
    <w:rsid w:val="00D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30</cp:revision>
  <cp:lastPrinted>2022-10-06T07:14:00Z</cp:lastPrinted>
  <dcterms:created xsi:type="dcterms:W3CDTF">2019-09-11T08:06:00Z</dcterms:created>
  <dcterms:modified xsi:type="dcterms:W3CDTF">2022-10-06T07:15:00Z</dcterms:modified>
</cp:coreProperties>
</file>