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F4" w:rsidRPr="008667A9" w:rsidRDefault="009D60F4" w:rsidP="009D60F4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8667A9">
        <w:rPr>
          <w:rFonts w:ascii="GHEA Grapalat" w:hAnsi="GHEA Grapalat" w:cs="Sylfaen"/>
          <w:b/>
          <w:sz w:val="24"/>
          <w:szCs w:val="24"/>
          <w:lang w:val="hy-AM"/>
        </w:rPr>
        <w:t>ՀԱՇՎԵՏՎՈՒԹՅՈՒՆ</w:t>
      </w:r>
    </w:p>
    <w:p w:rsidR="003C3706" w:rsidRDefault="00AF3A2D" w:rsidP="009D60F4">
      <w:pPr>
        <w:spacing w:after="0" w:line="36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bookmarkStart w:id="0" w:name="_Hlk119409444"/>
      <w:r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9D60F4" w:rsidRPr="008667A9">
        <w:rPr>
          <w:rFonts w:ascii="GHEA Grapalat" w:hAnsi="GHEA Grapalat" w:cs="Sylfaen"/>
          <w:b/>
          <w:sz w:val="24"/>
          <w:szCs w:val="24"/>
          <w:lang w:val="hy-AM"/>
        </w:rPr>
        <w:t xml:space="preserve">րդարադատության </w:t>
      </w:r>
      <w:r w:rsidR="003C3706">
        <w:rPr>
          <w:rFonts w:ascii="GHEA Grapalat" w:hAnsi="GHEA Grapalat" w:cs="Arial"/>
          <w:b/>
          <w:sz w:val="24"/>
          <w:szCs w:val="24"/>
          <w:lang w:val="hy-AM"/>
        </w:rPr>
        <w:t>նախարարի տեղակալ Կարեն Կարապետյանի</w:t>
      </w:r>
      <w:r w:rsidR="00E55F60">
        <w:rPr>
          <w:rFonts w:ascii="GHEA Grapalat" w:hAnsi="GHEA Grapalat" w:cs="Arial"/>
          <w:b/>
          <w:sz w:val="24"/>
          <w:szCs w:val="24"/>
          <w:lang w:val="hy-AM"/>
        </w:rPr>
        <w:t>՝</w:t>
      </w:r>
    </w:p>
    <w:p w:rsidR="009D60F4" w:rsidRPr="008667A9" w:rsidRDefault="009D60F4" w:rsidP="009D60F4">
      <w:pPr>
        <w:spacing w:after="0" w:line="36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FC7C0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3A2D">
        <w:rPr>
          <w:rFonts w:ascii="GHEA Grapalat" w:hAnsi="GHEA Grapalat" w:cs="Sylfaen"/>
          <w:b/>
          <w:sz w:val="24"/>
          <w:szCs w:val="24"/>
          <w:lang w:val="hy-AM"/>
        </w:rPr>
        <w:t>Իտալիայի</w:t>
      </w:r>
      <w:r w:rsidR="00AD305D">
        <w:rPr>
          <w:rFonts w:ascii="GHEA Grapalat" w:hAnsi="GHEA Grapalat" w:cs="Sylfaen"/>
          <w:b/>
          <w:sz w:val="24"/>
          <w:szCs w:val="24"/>
          <w:lang w:val="hy-AM"/>
        </w:rPr>
        <w:t xml:space="preserve"> Հանրապետություն</w:t>
      </w:r>
      <w:r w:rsidRPr="00FC7C0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667A9">
        <w:rPr>
          <w:rFonts w:ascii="GHEA Grapalat" w:hAnsi="GHEA Grapalat" w:cs="Sylfaen"/>
          <w:b/>
          <w:sz w:val="24"/>
          <w:szCs w:val="24"/>
          <w:lang w:val="hy-AM"/>
        </w:rPr>
        <w:t>(</w:t>
      </w:r>
      <w:r w:rsidR="00AF3A2D">
        <w:rPr>
          <w:rFonts w:ascii="GHEA Grapalat" w:hAnsi="GHEA Grapalat" w:cs="Sylfaen"/>
          <w:b/>
          <w:sz w:val="24"/>
          <w:szCs w:val="24"/>
          <w:lang w:val="hy-AM"/>
        </w:rPr>
        <w:t>Վենետիկ</w:t>
      </w:r>
      <w:r w:rsidRPr="008667A9">
        <w:rPr>
          <w:rFonts w:ascii="GHEA Grapalat" w:hAnsi="GHEA Grapalat" w:cs="Sylfaen"/>
          <w:b/>
          <w:sz w:val="24"/>
          <w:szCs w:val="24"/>
          <w:lang w:val="hy-AM"/>
        </w:rPr>
        <w:t>) գործուղման արդյունքների վերաբերյալ</w:t>
      </w:r>
    </w:p>
    <w:bookmarkEnd w:id="0"/>
    <w:p w:rsidR="009D60F4" w:rsidRPr="00FC7C0B" w:rsidRDefault="009D60F4" w:rsidP="009D60F4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D60F4" w:rsidRPr="003C3706" w:rsidRDefault="009D60F4" w:rsidP="009D60F4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67A9">
        <w:rPr>
          <w:rFonts w:ascii="GHEA Grapalat" w:hAnsi="GHEA Grapalat" w:cs="Sylfaen"/>
          <w:b/>
          <w:sz w:val="24"/>
          <w:szCs w:val="24"/>
          <w:lang w:val="hy-AM"/>
        </w:rPr>
        <w:t xml:space="preserve">Գործուղված պաշտոնատար անձ. </w:t>
      </w:r>
      <w:r w:rsidR="003C3706" w:rsidRPr="00AF3A2D">
        <w:rPr>
          <w:rFonts w:ascii="GHEA Grapalat" w:hAnsi="GHEA Grapalat" w:cs="Arial"/>
          <w:sz w:val="24"/>
          <w:szCs w:val="24"/>
          <w:lang w:val="hy-AM"/>
        </w:rPr>
        <w:t>Կարեն Կարապետյան</w:t>
      </w:r>
      <w:r w:rsidRPr="00AF3A2D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D60F4" w:rsidRPr="008667A9" w:rsidRDefault="009D60F4" w:rsidP="009D60F4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67A9">
        <w:rPr>
          <w:rFonts w:ascii="GHEA Grapalat" w:hAnsi="GHEA Grapalat" w:cs="Sylfaen"/>
          <w:b/>
          <w:sz w:val="24"/>
          <w:szCs w:val="24"/>
          <w:lang w:val="hy-AM"/>
        </w:rPr>
        <w:t xml:space="preserve">Գործուղված անձանց զբաղեցրած պաշտոնը. </w:t>
      </w:r>
      <w:r w:rsidR="00AF3A2D">
        <w:rPr>
          <w:rFonts w:ascii="GHEA Grapalat" w:hAnsi="GHEA Grapalat" w:cs="Sylfaen"/>
          <w:sz w:val="24"/>
          <w:szCs w:val="24"/>
          <w:lang w:val="hy-AM"/>
        </w:rPr>
        <w:t>Ա</w:t>
      </w:r>
      <w:r w:rsidRPr="008667A9">
        <w:rPr>
          <w:rFonts w:ascii="GHEA Grapalat" w:hAnsi="GHEA Grapalat" w:cs="Sylfaen"/>
          <w:sz w:val="24"/>
          <w:szCs w:val="24"/>
          <w:lang w:val="hy-AM"/>
        </w:rPr>
        <w:t xml:space="preserve">րդարադատության </w:t>
      </w:r>
      <w:r w:rsidR="003C3706">
        <w:rPr>
          <w:rFonts w:ascii="GHEA Grapalat" w:hAnsi="GHEA Grapalat" w:cs="Sylfaen"/>
          <w:sz w:val="24"/>
          <w:szCs w:val="24"/>
          <w:lang w:val="hy-AM"/>
        </w:rPr>
        <w:t>նախարարի տեղակալ</w:t>
      </w:r>
      <w:r w:rsidRPr="008667A9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D60F4" w:rsidRPr="008667A9" w:rsidRDefault="009D60F4" w:rsidP="009D60F4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67A9">
        <w:rPr>
          <w:rFonts w:ascii="GHEA Grapalat" w:hAnsi="GHEA Grapalat" w:cs="Sylfaen"/>
          <w:b/>
          <w:sz w:val="24"/>
          <w:szCs w:val="24"/>
          <w:lang w:val="hy-AM"/>
        </w:rPr>
        <w:t>Գործուղման վայրը և ժամկետները.</w:t>
      </w:r>
      <w:r w:rsidRPr="008667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3A2D">
        <w:rPr>
          <w:rFonts w:ascii="GHEA Grapalat" w:hAnsi="GHEA Grapalat" w:cs="Sylfaen"/>
          <w:sz w:val="24"/>
          <w:szCs w:val="24"/>
          <w:lang w:val="hy-AM"/>
        </w:rPr>
        <w:t>Իտալիայի Հանրապետություն</w:t>
      </w:r>
      <w:r w:rsidRPr="009D60F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AF3A2D">
        <w:rPr>
          <w:rFonts w:ascii="GHEA Grapalat" w:hAnsi="GHEA Grapalat" w:cs="Sylfaen"/>
          <w:sz w:val="24"/>
          <w:szCs w:val="24"/>
          <w:lang w:val="hy-AM"/>
        </w:rPr>
        <w:t>Վենետիկ</w:t>
      </w:r>
      <w:r w:rsidRPr="009D60F4">
        <w:rPr>
          <w:rFonts w:ascii="GHEA Grapalat" w:hAnsi="GHEA Grapalat" w:cs="Sylfaen"/>
          <w:sz w:val="24"/>
          <w:szCs w:val="24"/>
          <w:lang w:val="hy-AM"/>
        </w:rPr>
        <w:t>)</w:t>
      </w:r>
      <w:r w:rsidRPr="008667A9">
        <w:rPr>
          <w:rFonts w:ascii="GHEA Grapalat" w:hAnsi="GHEA Grapalat" w:cs="Sylfaen"/>
          <w:sz w:val="24"/>
          <w:szCs w:val="24"/>
          <w:lang w:val="hy-AM"/>
        </w:rPr>
        <w:t xml:space="preserve">, 2024թ. </w:t>
      </w:r>
      <w:r w:rsidR="00AF3A2D">
        <w:rPr>
          <w:rFonts w:ascii="GHEA Grapalat" w:hAnsi="GHEA Grapalat" w:cs="Sylfaen"/>
          <w:sz w:val="24"/>
          <w:szCs w:val="24"/>
          <w:lang w:val="hy-AM"/>
        </w:rPr>
        <w:t>հոկտեմբերի 11</w:t>
      </w:r>
      <w:r w:rsidRPr="008667A9">
        <w:rPr>
          <w:rFonts w:ascii="GHEA Grapalat" w:hAnsi="GHEA Grapalat" w:cs="Sylfaen"/>
          <w:sz w:val="24"/>
          <w:szCs w:val="24"/>
          <w:lang w:val="hy-AM"/>
        </w:rPr>
        <w:t>-ից</w:t>
      </w:r>
      <w:r w:rsidR="00AF3A2D">
        <w:rPr>
          <w:rFonts w:ascii="GHEA Grapalat" w:hAnsi="GHEA Grapalat" w:cs="Sylfaen"/>
          <w:sz w:val="24"/>
          <w:szCs w:val="24"/>
          <w:lang w:val="hy-AM"/>
        </w:rPr>
        <w:t xml:space="preserve"> 14</w:t>
      </w:r>
      <w:r w:rsidRPr="008667A9">
        <w:rPr>
          <w:rFonts w:ascii="GHEA Grapalat" w:hAnsi="GHEA Grapalat" w:cs="Sylfaen"/>
          <w:sz w:val="24"/>
          <w:szCs w:val="24"/>
          <w:lang w:val="hy-AM"/>
        </w:rPr>
        <w:t>-ը:</w:t>
      </w:r>
    </w:p>
    <w:p w:rsidR="009D60F4" w:rsidRPr="008667A9" w:rsidRDefault="009D60F4" w:rsidP="009D60F4">
      <w:pPr>
        <w:spacing w:after="0" w:line="360" w:lineRule="auto"/>
        <w:ind w:firstLine="708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667A9">
        <w:rPr>
          <w:rFonts w:ascii="GHEA Grapalat" w:hAnsi="GHEA Grapalat" w:cs="Sylfaen"/>
          <w:b/>
          <w:sz w:val="24"/>
          <w:szCs w:val="24"/>
          <w:lang w:val="hy-AM"/>
        </w:rPr>
        <w:t>Հրավիրող կողմը`</w:t>
      </w:r>
      <w:r w:rsidRPr="008667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F3A2D" w:rsidRPr="00AF3A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Եվրոպայի խորհրդի «Ժողովրդավարություն՝ իրավունքի միջոցով» հանձնաժողովի (Վենետիկի հանձնաժողով)</w:t>
      </w:r>
    </w:p>
    <w:p w:rsidR="009A48A4" w:rsidRDefault="009D60F4" w:rsidP="009D60F4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8667A9">
        <w:rPr>
          <w:rFonts w:ascii="GHEA Grapalat" w:hAnsi="GHEA Grapalat" w:cs="Sylfaen"/>
          <w:b/>
          <w:sz w:val="24"/>
          <w:szCs w:val="24"/>
          <w:lang w:val="hy-AM"/>
        </w:rPr>
        <w:t xml:space="preserve">Գործուղման նպատակը. </w:t>
      </w:r>
      <w:r w:rsidR="00AF3A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Մասնակցություն Վենետիկի հանձնաժողովի 140-րդ լիագումար նիստին:</w:t>
      </w:r>
    </w:p>
    <w:p w:rsidR="00390ADA" w:rsidRPr="00390ADA" w:rsidRDefault="009D60F4" w:rsidP="00390ADA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8667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67A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Քննարկված թեմաները. </w:t>
      </w:r>
      <w:r w:rsidR="00334AC7" w:rsidRPr="00334A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Քրեական և Քրեական դատավարության օրենսգրքեր</w:t>
      </w:r>
      <w:r w:rsidR="0058567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</w:t>
      </w:r>
      <w:r w:rsidR="00334AC7" w:rsidRPr="00334A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«Զանգվածային լրատվության մասին» օրենք</w:t>
      </w:r>
      <w:r w:rsidR="0058567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</w:t>
      </w:r>
      <w:r w:rsidR="00334AC7" w:rsidRPr="00334A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ինչպես նաև «Դատական օրենսգիրք» սահամանադրական օրենքում փոփոխություններ և լրացումներ </w:t>
      </w:r>
      <w:r w:rsidR="0058567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նախատեսող փաթեթների </w:t>
      </w:r>
      <w:r w:rsidR="00334AC7" w:rsidRPr="00334A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վերաբերյալ Վենետիկի հանձնաժողովի և Եվրոպայի խորհրդի Մարդու իրավունքների և իրավունքի գերակայության գլխավոր տնօրինության (DGI) համատեղ </w:t>
      </w:r>
      <w:r w:rsidR="00334A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կարծիքների քննարկում</w:t>
      </w:r>
      <w:r w:rsidR="00390ADA" w:rsidRPr="00390A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: </w:t>
      </w:r>
    </w:p>
    <w:p w:rsidR="009D60F4" w:rsidRPr="008667A9" w:rsidRDefault="009D60F4" w:rsidP="009D60F4">
      <w:pPr>
        <w:spacing w:after="0" w:line="360" w:lineRule="auto"/>
        <w:ind w:firstLine="708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8667A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Հանդիպումները, ելույթները, բարձրացված կամ քննարկված հարցերը.</w:t>
      </w:r>
    </w:p>
    <w:p w:rsidR="009D60F4" w:rsidRDefault="0009142E" w:rsidP="00334AC7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Արդարադատության նախարարի </w:t>
      </w:r>
      <w:r w:rsidR="00334AC7">
        <w:rPr>
          <w:rFonts w:ascii="GHEA Grapalat" w:hAnsi="GHEA Grapalat" w:cs="Sylfaen"/>
          <w:sz w:val="24"/>
          <w:szCs w:val="24"/>
          <w:lang w:val="hy-AM"/>
        </w:rPr>
        <w:t xml:space="preserve">տեղակալ Կարեն Կարապետյանը Վենետիկի հանձնաժողովի 140-րդ լիագումար նիստին </w:t>
      </w:r>
      <w:r w:rsidR="00334AC7" w:rsidRPr="00334AC7">
        <w:rPr>
          <w:rFonts w:ascii="GHEA Grapalat" w:hAnsi="GHEA Grapalat" w:cs="Sylfaen"/>
          <w:sz w:val="24"/>
          <w:szCs w:val="24"/>
          <w:lang w:val="hy-AM"/>
        </w:rPr>
        <w:t>(այսուհետ՝</w:t>
      </w:r>
      <w:r w:rsidR="00334AC7">
        <w:rPr>
          <w:rFonts w:ascii="GHEA Grapalat" w:hAnsi="GHEA Grapalat" w:cs="Sylfaen"/>
          <w:sz w:val="24"/>
          <w:szCs w:val="24"/>
          <w:lang w:val="hy-AM"/>
        </w:rPr>
        <w:t xml:space="preserve"> նաև </w:t>
      </w:r>
      <w:r w:rsidR="00334AC7" w:rsidRPr="00334AC7">
        <w:rPr>
          <w:rFonts w:ascii="GHEA Grapalat" w:hAnsi="GHEA Grapalat" w:cs="Sylfaen"/>
          <w:sz w:val="24"/>
          <w:szCs w:val="24"/>
          <w:lang w:val="hy-AM"/>
        </w:rPr>
        <w:t>Լիագումար նիստ)</w:t>
      </w:r>
      <w:r w:rsidR="00334AC7">
        <w:rPr>
          <w:rFonts w:ascii="GHEA Grapalat" w:hAnsi="GHEA Grapalat" w:cs="Sylfaen"/>
          <w:sz w:val="24"/>
          <w:szCs w:val="24"/>
          <w:lang w:val="hy-AM"/>
        </w:rPr>
        <w:t xml:space="preserve"> մասնակցելու նպատակով 2024թ. հոկտեմբերի 11-ից 14-ը գտնվել է Իտալիայի Հանրապետությունում </w:t>
      </w:r>
      <w:r w:rsidR="00334AC7" w:rsidRPr="00334AC7">
        <w:rPr>
          <w:rFonts w:ascii="GHEA Grapalat" w:hAnsi="GHEA Grapalat" w:cs="Sylfaen"/>
          <w:sz w:val="24"/>
          <w:szCs w:val="24"/>
          <w:lang w:val="hy-AM"/>
        </w:rPr>
        <w:t>(</w:t>
      </w:r>
      <w:r w:rsidR="00334AC7">
        <w:rPr>
          <w:rFonts w:ascii="GHEA Grapalat" w:hAnsi="GHEA Grapalat" w:cs="Sylfaen"/>
          <w:sz w:val="24"/>
          <w:szCs w:val="24"/>
          <w:lang w:val="hy-AM"/>
        </w:rPr>
        <w:t>Վենետիկ</w:t>
      </w:r>
      <w:r w:rsidR="00334AC7" w:rsidRPr="00334AC7">
        <w:rPr>
          <w:rFonts w:ascii="GHEA Grapalat" w:hAnsi="GHEA Grapalat" w:cs="Sylfaen"/>
          <w:sz w:val="24"/>
          <w:szCs w:val="24"/>
          <w:lang w:val="hy-AM"/>
        </w:rPr>
        <w:t>)</w:t>
      </w:r>
      <w:r w:rsidR="00334AC7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34AC7" w:rsidRPr="00334AC7" w:rsidRDefault="00334AC7" w:rsidP="00334AC7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34AC7">
        <w:rPr>
          <w:rFonts w:ascii="GHEA Grapalat" w:hAnsi="GHEA Grapalat" w:cs="Sylfaen"/>
          <w:sz w:val="24"/>
          <w:szCs w:val="24"/>
          <w:lang w:val="hy-AM"/>
        </w:rPr>
        <w:t xml:space="preserve">Լիագումար նիստի ընթացքում </w:t>
      </w:r>
      <w:r>
        <w:rPr>
          <w:rFonts w:ascii="GHEA Grapalat" w:hAnsi="GHEA Grapalat" w:cs="Sylfaen"/>
          <w:sz w:val="24"/>
          <w:szCs w:val="24"/>
          <w:lang w:val="hy-AM"/>
        </w:rPr>
        <w:t xml:space="preserve">քննարկվել </w:t>
      </w:r>
      <w:r w:rsidRPr="00334AC7">
        <w:rPr>
          <w:rFonts w:ascii="GHEA Grapalat" w:hAnsi="GHEA Grapalat" w:cs="Sylfaen"/>
          <w:sz w:val="24"/>
          <w:szCs w:val="24"/>
          <w:lang w:val="hy-AM"/>
        </w:rPr>
        <w:t>են Քրեական և Քրեական դատավարության օրենսգրքեր</w:t>
      </w:r>
      <w:r w:rsidR="00585678">
        <w:rPr>
          <w:rFonts w:ascii="GHEA Grapalat" w:hAnsi="GHEA Grapalat" w:cs="Sylfaen"/>
          <w:sz w:val="24"/>
          <w:szCs w:val="24"/>
          <w:lang w:val="hy-AM"/>
        </w:rPr>
        <w:t>ում</w:t>
      </w:r>
      <w:r w:rsidRPr="00334AC7">
        <w:rPr>
          <w:rFonts w:ascii="GHEA Grapalat" w:hAnsi="GHEA Grapalat" w:cs="Sylfaen"/>
          <w:sz w:val="24"/>
          <w:szCs w:val="24"/>
          <w:lang w:val="hy-AM"/>
        </w:rPr>
        <w:t>, «Զանգվածային լրատվության մասին» օրենք</w:t>
      </w:r>
      <w:r w:rsidR="00585678">
        <w:rPr>
          <w:rFonts w:ascii="GHEA Grapalat" w:hAnsi="GHEA Grapalat" w:cs="Sylfaen"/>
          <w:sz w:val="24"/>
          <w:szCs w:val="24"/>
          <w:lang w:val="hy-AM"/>
        </w:rPr>
        <w:t>ում</w:t>
      </w:r>
      <w:r w:rsidRPr="00334AC7">
        <w:rPr>
          <w:rFonts w:ascii="GHEA Grapalat" w:hAnsi="GHEA Grapalat" w:cs="Sylfaen"/>
          <w:sz w:val="24"/>
          <w:szCs w:val="24"/>
          <w:lang w:val="hy-AM"/>
        </w:rPr>
        <w:t xml:space="preserve">, ինչպես նաև «Դատական օրենսգիրք» սահամանադրական օրենքում փոփոխություններ և լրացումներ </w:t>
      </w:r>
      <w:r w:rsidR="0058567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նախատեսող փաթեթների</w:t>
      </w:r>
      <w:r w:rsidR="00585678" w:rsidRPr="00334AC7" w:rsidDel="0058567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34AC7">
        <w:rPr>
          <w:rFonts w:ascii="GHEA Grapalat" w:hAnsi="GHEA Grapalat" w:cs="Sylfaen"/>
          <w:sz w:val="24"/>
          <w:szCs w:val="24"/>
          <w:lang w:val="hy-AM"/>
        </w:rPr>
        <w:t xml:space="preserve">վերաբերյալ Վենետիկի հանձնաժողովի և </w:t>
      </w:r>
      <w:r w:rsidRPr="00334AC7">
        <w:rPr>
          <w:rFonts w:ascii="GHEA Grapalat" w:hAnsi="GHEA Grapalat" w:cs="Sylfaen"/>
          <w:sz w:val="24"/>
          <w:szCs w:val="24"/>
          <w:lang w:val="hy-AM"/>
        </w:rPr>
        <w:lastRenderedPageBreak/>
        <w:t>Եվրոպայի խորհրդի Մարդու իրավունքների և իրավունքի գերակայության գլխավոր տնօրինության (DGI) համատեղ կարծիքները:</w:t>
      </w:r>
    </w:p>
    <w:p w:rsidR="00334AC7" w:rsidRDefault="00334AC7" w:rsidP="00334AC7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Վենետիկի հանձնաժողովի 140-րդ լ</w:t>
      </w:r>
      <w:r w:rsidRPr="00334AC7">
        <w:rPr>
          <w:rFonts w:ascii="GHEA Grapalat" w:hAnsi="GHEA Grapalat" w:cs="Sylfaen"/>
          <w:sz w:val="24"/>
          <w:szCs w:val="24"/>
          <w:lang w:val="hy-AM"/>
        </w:rPr>
        <w:t>իագումար նիստի ընթացքում Արդարադատության նախարարի տեղակալ Կարեն Կարապետյանը հանդես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է եկել</w:t>
      </w:r>
      <w:r w:rsidRPr="00334AC7">
        <w:rPr>
          <w:rFonts w:ascii="GHEA Grapalat" w:hAnsi="GHEA Grapalat" w:cs="Sylfaen"/>
          <w:sz w:val="24"/>
          <w:szCs w:val="24"/>
          <w:lang w:val="hy-AM"/>
        </w:rPr>
        <w:t xml:space="preserve"> ելույթով: Իր ելույթում Արդարադատության նախարարի տեղակալը </w:t>
      </w:r>
      <w:r>
        <w:rPr>
          <w:rFonts w:ascii="GHEA Grapalat" w:hAnsi="GHEA Grapalat" w:cs="Sylfaen"/>
          <w:sz w:val="24"/>
          <w:szCs w:val="24"/>
          <w:lang w:val="hy-AM"/>
        </w:rPr>
        <w:t>անդրադարձել է</w:t>
      </w:r>
      <w:r w:rsidRPr="00334AC7">
        <w:rPr>
          <w:rFonts w:ascii="GHEA Grapalat" w:hAnsi="GHEA Grapalat" w:cs="Sylfaen"/>
          <w:sz w:val="24"/>
          <w:szCs w:val="24"/>
          <w:lang w:val="hy-AM"/>
        </w:rPr>
        <w:t xml:space="preserve"> վերը նշված օրենսդրական փոփ</w:t>
      </w:r>
      <w:r>
        <w:rPr>
          <w:rFonts w:ascii="GHEA Grapalat" w:hAnsi="GHEA Grapalat" w:cs="Sylfaen"/>
          <w:sz w:val="24"/>
          <w:szCs w:val="24"/>
          <w:lang w:val="hy-AM"/>
        </w:rPr>
        <w:t>ոխ</w:t>
      </w:r>
      <w:r w:rsidRPr="00334AC7">
        <w:rPr>
          <w:rFonts w:ascii="GHEA Grapalat" w:hAnsi="GHEA Grapalat" w:cs="Sylfaen"/>
          <w:sz w:val="24"/>
          <w:szCs w:val="24"/>
          <w:lang w:val="hy-AM"/>
        </w:rPr>
        <w:t xml:space="preserve">ությունների՝ ՀՀ կողմից ընդունման անհրաժեշտությանը, ինչպես նաև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ներկայացրել </w:t>
      </w:r>
      <w:r w:rsidRPr="00334AC7">
        <w:rPr>
          <w:rFonts w:ascii="GHEA Grapalat" w:hAnsi="GHEA Grapalat" w:cs="Sylfaen"/>
          <w:sz w:val="24"/>
          <w:szCs w:val="24"/>
          <w:lang w:val="hy-AM"/>
        </w:rPr>
        <w:t>Վենետիկի հանձնաժողովի և Եվրոպայի խորհրդի Մարդու իրավունքների և իրավունքի գերակայության գլխավոր տնօրինության (DGI) համատեղ կարծիքների վերաբերյալ ՀՀ դիրքորոշումը:</w:t>
      </w:r>
    </w:p>
    <w:p w:rsidR="00334AC7" w:rsidRPr="00334AC7" w:rsidRDefault="00334AC7" w:rsidP="00334AC7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Լիագումար նիստի ավարտին հաստատվել </w:t>
      </w:r>
      <w:r w:rsidR="00585678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վերոնշյալ օրենսդրական փոփոխությունների և լրացումների վերաբերյալ </w:t>
      </w:r>
      <w:r w:rsidRPr="00334AC7">
        <w:rPr>
          <w:rFonts w:ascii="GHEA Grapalat" w:hAnsi="GHEA Grapalat" w:cs="Sylfaen"/>
          <w:sz w:val="24"/>
          <w:szCs w:val="24"/>
          <w:lang w:val="hy-AM"/>
        </w:rPr>
        <w:t>Վենետիկի հանձնաժողովի և Եվրոպայի խորհրդի Մարդու իրավունքների և իրավունքի գերակայության գլխավոր տնօրինության (DGI) համատեղ կարծիքներ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="00585678" w:rsidRPr="00BC2F2F">
        <w:rPr>
          <w:rFonts w:ascii="GHEA Grapalat" w:hAnsi="GHEA Grapalat" w:cs="Sylfaen"/>
          <w:sz w:val="24"/>
          <w:szCs w:val="24"/>
          <w:lang w:val="hy-AM"/>
        </w:rPr>
        <w:t xml:space="preserve"> և հ</w:t>
      </w:r>
      <w:r w:rsidR="00585678">
        <w:rPr>
          <w:rFonts w:ascii="GHEA Grapalat" w:hAnsi="GHEA Grapalat" w:cs="Sylfaen"/>
          <w:sz w:val="24"/>
          <w:szCs w:val="24"/>
          <w:lang w:val="hy-AM"/>
        </w:rPr>
        <w:t>րապարակվել են Վենետիկի հանձնաժողովի կայքում</w:t>
      </w:r>
      <w:r w:rsidR="00585678">
        <w:rPr>
          <w:rStyle w:val="FootnoteReference"/>
          <w:rFonts w:ascii="GHEA Grapalat" w:hAnsi="GHEA Grapalat" w:cs="Sylfaen"/>
          <w:sz w:val="24"/>
          <w:szCs w:val="24"/>
          <w:lang w:val="hy-AM"/>
        </w:rPr>
        <w:footnoteReference w:id="1"/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D60F4" w:rsidRPr="008667A9" w:rsidRDefault="009D60F4" w:rsidP="009D60F4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34AC7" w:rsidRDefault="00334AC7" w:rsidP="00134B71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D60F4" w:rsidRPr="001618B8" w:rsidRDefault="00334AC7" w:rsidP="00334AC7">
      <w:pPr>
        <w:pStyle w:val="NoSpacing"/>
        <w:spacing w:line="360" w:lineRule="auto"/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="009D60F4" w:rsidRPr="001618B8">
        <w:rPr>
          <w:rFonts w:ascii="GHEA Grapalat" w:hAnsi="GHEA Grapalat"/>
          <w:b/>
          <w:sz w:val="24"/>
          <w:szCs w:val="24"/>
          <w:lang w:val="hy-AM"/>
        </w:rPr>
        <w:t xml:space="preserve">րդարադատության </w:t>
      </w:r>
      <w:r w:rsidR="00134B71">
        <w:rPr>
          <w:rFonts w:ascii="GHEA Grapalat" w:hAnsi="GHEA Grapalat"/>
          <w:b/>
          <w:sz w:val="24"/>
          <w:szCs w:val="24"/>
          <w:lang w:val="hy-AM"/>
        </w:rPr>
        <w:t>նախարարի տեղակալ</w:t>
      </w:r>
      <w:r w:rsidR="008A41CA">
        <w:rPr>
          <w:rFonts w:ascii="GHEA Grapalat" w:hAnsi="GHEA Grapalat"/>
          <w:b/>
          <w:sz w:val="24"/>
          <w:szCs w:val="24"/>
          <w:lang w:val="hy-AM"/>
        </w:rPr>
        <w:t>՝</w:t>
      </w:r>
      <w:r w:rsidR="00133682">
        <w:rPr>
          <w:rFonts w:ascii="GHEA Grapalat" w:hAnsi="GHEA Grapalat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885BDCF-10A0-45A8-8249-57E11F6E3BA8}" provid="{00000000-0000-0000-0000-000000000000}" issignatureline="t"/>
          </v:shape>
        </w:pict>
      </w:r>
      <w:bookmarkStart w:id="1" w:name="_GoBack"/>
      <w:bookmarkEnd w:id="1"/>
    </w:p>
    <w:p w:rsidR="009D60F4" w:rsidRDefault="009D60F4" w:rsidP="009D60F4">
      <w:pPr>
        <w:pStyle w:val="NoSpacing"/>
        <w:spacing w:line="360" w:lineRule="auto"/>
        <w:ind w:firstLine="70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D60F4" w:rsidRPr="00D56282" w:rsidRDefault="00C642B8" w:rsidP="009D60F4">
      <w:pPr>
        <w:pStyle w:val="NoSpacing"/>
        <w:spacing w:line="360" w:lineRule="auto"/>
        <w:ind w:firstLine="706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Կարեն Կարապետյան</w:t>
      </w:r>
    </w:p>
    <w:p w:rsidR="009D60F4" w:rsidRPr="001618B8" w:rsidRDefault="00334AC7" w:rsidP="009D60F4">
      <w:pPr>
        <w:pStyle w:val="NoSpacing"/>
        <w:spacing w:line="360" w:lineRule="auto"/>
        <w:ind w:firstLine="706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2B4FED">
        <w:rPr>
          <w:rFonts w:ascii="GHEA Grapalat" w:hAnsi="GHEA Grapalat"/>
          <w:b/>
          <w:sz w:val="24"/>
          <w:szCs w:val="24"/>
          <w:lang w:val="hy-AM"/>
        </w:rPr>
        <w:t>5</w:t>
      </w:r>
      <w:r w:rsidR="009D60F4" w:rsidRPr="001618B8">
        <w:rPr>
          <w:rFonts w:ascii="GHEA Grapalat" w:hAnsi="GHEA Grapalat"/>
          <w:b/>
          <w:sz w:val="24"/>
          <w:szCs w:val="24"/>
          <w:lang w:val="hy-AM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>10</w:t>
      </w:r>
      <w:r w:rsidR="009D60F4" w:rsidRPr="001618B8">
        <w:rPr>
          <w:rFonts w:ascii="GHEA Grapalat" w:hAnsi="GHEA Grapalat"/>
          <w:b/>
          <w:sz w:val="24"/>
          <w:szCs w:val="24"/>
          <w:lang w:val="hy-AM"/>
        </w:rPr>
        <w:t>.</w:t>
      </w:r>
      <w:r w:rsidR="009D60F4">
        <w:rPr>
          <w:rFonts w:ascii="GHEA Grapalat" w:hAnsi="GHEA Grapalat"/>
          <w:b/>
          <w:sz w:val="24"/>
          <w:szCs w:val="24"/>
          <w:lang w:val="hy-AM"/>
        </w:rPr>
        <w:t>2024</w:t>
      </w:r>
      <w:r w:rsidR="009D60F4" w:rsidRPr="001618B8">
        <w:rPr>
          <w:rFonts w:ascii="GHEA Grapalat" w:hAnsi="GHEA Grapalat"/>
          <w:b/>
          <w:sz w:val="24"/>
          <w:szCs w:val="24"/>
          <w:lang w:val="hy-AM"/>
        </w:rPr>
        <w:t>թ.</w:t>
      </w:r>
    </w:p>
    <w:p w:rsidR="009D60F4" w:rsidRPr="009D60F4" w:rsidRDefault="009D60F4" w:rsidP="009D60F4">
      <w:pPr>
        <w:spacing w:after="0" w:line="360" w:lineRule="auto"/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82C1F" w:rsidRPr="009D60F4" w:rsidRDefault="00082C1F">
      <w:pPr>
        <w:rPr>
          <w:lang w:val="hy-AM"/>
        </w:rPr>
      </w:pPr>
    </w:p>
    <w:sectPr w:rsidR="00082C1F" w:rsidRPr="009D60F4" w:rsidSect="00AF3A2D">
      <w:footerReference w:type="default" r:id="rId8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99" w:rsidRDefault="00184499">
      <w:pPr>
        <w:spacing w:after="0" w:line="240" w:lineRule="auto"/>
      </w:pPr>
      <w:r>
        <w:separator/>
      </w:r>
    </w:p>
  </w:endnote>
  <w:endnote w:type="continuationSeparator" w:id="0">
    <w:p w:rsidR="00184499" w:rsidRDefault="001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2D" w:rsidRDefault="00AF3A2D">
    <w:pPr>
      <w:pStyle w:val="Footer"/>
      <w:jc w:val="right"/>
    </w:pPr>
  </w:p>
  <w:p w:rsidR="00AF3A2D" w:rsidRDefault="00AF3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99" w:rsidRDefault="00184499">
      <w:pPr>
        <w:spacing w:after="0" w:line="240" w:lineRule="auto"/>
      </w:pPr>
      <w:r>
        <w:separator/>
      </w:r>
    </w:p>
  </w:footnote>
  <w:footnote w:type="continuationSeparator" w:id="0">
    <w:p w:rsidR="00184499" w:rsidRDefault="00184499">
      <w:pPr>
        <w:spacing w:after="0" w:line="240" w:lineRule="auto"/>
      </w:pPr>
      <w:r>
        <w:continuationSeparator/>
      </w:r>
    </w:p>
  </w:footnote>
  <w:footnote w:id="1">
    <w:p w:rsidR="00585678" w:rsidRDefault="005856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5678">
        <w:t>https://www.venice.coe.int/webforms/documents/?country=42&amp;year=all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6C"/>
    <w:rsid w:val="00020CCD"/>
    <w:rsid w:val="00067CDF"/>
    <w:rsid w:val="00082C1F"/>
    <w:rsid w:val="0009142E"/>
    <w:rsid w:val="00133682"/>
    <w:rsid w:val="00134B71"/>
    <w:rsid w:val="0015560C"/>
    <w:rsid w:val="00171F3B"/>
    <w:rsid w:val="00184499"/>
    <w:rsid w:val="002B4FED"/>
    <w:rsid w:val="002D0A04"/>
    <w:rsid w:val="002F099E"/>
    <w:rsid w:val="00303DF7"/>
    <w:rsid w:val="00334AC7"/>
    <w:rsid w:val="003505D5"/>
    <w:rsid w:val="0038776C"/>
    <w:rsid w:val="00390ADA"/>
    <w:rsid w:val="003C3706"/>
    <w:rsid w:val="00467171"/>
    <w:rsid w:val="00467B79"/>
    <w:rsid w:val="00525F1F"/>
    <w:rsid w:val="00532290"/>
    <w:rsid w:val="00541CBA"/>
    <w:rsid w:val="00577C20"/>
    <w:rsid w:val="00585678"/>
    <w:rsid w:val="005B7ADF"/>
    <w:rsid w:val="0065774D"/>
    <w:rsid w:val="00706F93"/>
    <w:rsid w:val="008127AA"/>
    <w:rsid w:val="008A41CA"/>
    <w:rsid w:val="009378DA"/>
    <w:rsid w:val="009A48A4"/>
    <w:rsid w:val="009D60F4"/>
    <w:rsid w:val="009F0D53"/>
    <w:rsid w:val="00AD305D"/>
    <w:rsid w:val="00AF3A2D"/>
    <w:rsid w:val="00BC126F"/>
    <w:rsid w:val="00BC2F2F"/>
    <w:rsid w:val="00C642B8"/>
    <w:rsid w:val="00D362EB"/>
    <w:rsid w:val="00D5154E"/>
    <w:rsid w:val="00DB1735"/>
    <w:rsid w:val="00DF03D0"/>
    <w:rsid w:val="00E3504B"/>
    <w:rsid w:val="00E55F60"/>
    <w:rsid w:val="00E6240E"/>
    <w:rsid w:val="00EC26B2"/>
    <w:rsid w:val="00F22309"/>
    <w:rsid w:val="00FC7C0B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8927-4BA1-4E2A-8022-47C0920B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0F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D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678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67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6E20C6-A193-4741-BB1D-65E773CA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Khachatryan</dc:creator>
  <cp:keywords>https://mul2-moj.gov.am/tasks/880930/oneclick/Hashvetvutyun_KK (1) (2) (2).docx?token=a5a568c84b3d1675d9a3d215d4b8974f</cp:keywords>
  <dc:description/>
  <cp:lastModifiedBy>Ani Gasparyan</cp:lastModifiedBy>
  <cp:revision>9</cp:revision>
  <cp:lastPrinted>2024-09-25T11:19:00Z</cp:lastPrinted>
  <dcterms:created xsi:type="dcterms:W3CDTF">2024-09-25T10:26:00Z</dcterms:created>
  <dcterms:modified xsi:type="dcterms:W3CDTF">2024-10-15T11:54:00Z</dcterms:modified>
</cp:coreProperties>
</file>