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3B" w:rsidRPr="0021248F" w:rsidRDefault="0012783B" w:rsidP="0012783B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E84269"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="00A21A98">
        <w:rPr>
          <w:rFonts w:ascii="GHEA Grapalat" w:hAnsi="GHEA Grapalat" w:cs="Sylfaen"/>
          <w:sz w:val="16"/>
          <w:szCs w:val="16"/>
        </w:rPr>
        <w:t>4</w:t>
      </w:r>
    </w:p>
    <w:p w:rsidR="0012783B" w:rsidRPr="00E84269" w:rsidRDefault="0012783B" w:rsidP="0012783B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E84269">
        <w:rPr>
          <w:rFonts w:ascii="GHEA Grapalat" w:hAnsi="GHEA Grapalat" w:cs="Sylfaen"/>
          <w:sz w:val="16"/>
          <w:szCs w:val="16"/>
        </w:rPr>
        <w:t>Արդարադատության նախարարության</w:t>
      </w:r>
    </w:p>
    <w:p w:rsidR="0012783B" w:rsidRPr="00E84269" w:rsidRDefault="0012783B" w:rsidP="0012783B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E84269">
        <w:rPr>
          <w:rFonts w:ascii="GHEA Grapalat" w:hAnsi="GHEA Grapalat" w:cs="Sylfaen"/>
          <w:sz w:val="16"/>
          <w:szCs w:val="16"/>
        </w:rPr>
        <w:t>գլխավոր քարտուղարի</w:t>
      </w:r>
      <w:r w:rsidRPr="00E84269"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 w:rsidRPr="00E84269">
        <w:rPr>
          <w:rFonts w:ascii="GHEA Grapalat" w:hAnsi="GHEA Grapalat" w:cs="Sylfaen"/>
          <w:sz w:val="16"/>
          <w:szCs w:val="16"/>
        </w:rPr>
        <w:t>19</w:t>
      </w:r>
      <w:r w:rsidRPr="00E84269"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12783B" w:rsidRPr="00E84269" w:rsidRDefault="003B3C1E" w:rsidP="0012783B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</w:rPr>
        <w:t>հոկտեմբերի 29</w:t>
      </w:r>
      <w:r w:rsidR="0012783B" w:rsidRPr="00E8426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N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94</w:t>
      </w:r>
      <w:r w:rsidR="00862FE6">
        <w:rPr>
          <w:rFonts w:ascii="GHEA Grapalat" w:hAnsi="GHEA Grapalat" w:cs="Sylfaen"/>
          <w:color w:val="000000" w:themeColor="text1"/>
          <w:sz w:val="16"/>
          <w:szCs w:val="16"/>
        </w:rPr>
        <w:t>2</w:t>
      </w:r>
      <w:r w:rsidR="0012783B" w:rsidRPr="00E8426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-Ա հրամանի</w:t>
      </w:r>
    </w:p>
    <w:p w:rsidR="0012783B" w:rsidRPr="00016479" w:rsidRDefault="0012783B" w:rsidP="0012783B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</w:p>
    <w:p w:rsidR="0012783B" w:rsidRPr="0021248F" w:rsidRDefault="0012783B" w:rsidP="0012783B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21248F">
        <w:rPr>
          <w:rFonts w:ascii="GHEA Grapalat" w:hAnsi="GHEA Grapalat" w:cs="Sylfaen"/>
          <w:b/>
          <w:color w:val="000000" w:themeColor="text1"/>
          <w:lang w:val="hy-AM"/>
        </w:rPr>
        <w:t xml:space="preserve">Արդարադատության նախաարության իրավական ակտերի փորձաքննության գործակալության </w:t>
      </w:r>
      <w:r w:rsidR="0021248F" w:rsidRPr="0021248F">
        <w:rPr>
          <w:rFonts w:ascii="GHEA Grapalat" w:hAnsi="GHEA Grapalat" w:cs="Sylfaen"/>
          <w:b/>
          <w:lang w:val="hy-AM"/>
        </w:rPr>
        <w:t>գերատեսչական իրավական ակտերի փորձաքննության և գրանցման բաժնի</w:t>
      </w:r>
      <w:r w:rsidR="0021248F" w:rsidRPr="0021248F">
        <w:rPr>
          <w:rFonts w:ascii="GHEA Grapalat" w:hAnsi="GHEA Grapalat"/>
          <w:b/>
          <w:lang w:val="hy-AM"/>
        </w:rPr>
        <w:t xml:space="preserve"> </w:t>
      </w:r>
      <w:r w:rsidRPr="0021248F">
        <w:rPr>
          <w:rFonts w:ascii="GHEA Grapalat" w:hAnsi="GHEA Grapalat"/>
          <w:b/>
          <w:color w:val="000000" w:themeColor="text1"/>
          <w:lang w:val="hy-AM"/>
        </w:rPr>
        <w:t xml:space="preserve">քաղաքացիական ծառայության պաշտոնների </w:t>
      </w:r>
      <w:r w:rsidRPr="0021248F">
        <w:rPr>
          <w:rFonts w:ascii="GHEA Grapalat" w:hAnsi="GHEA Grapalat" w:cs="Sylfaen"/>
          <w:b/>
          <w:color w:val="000000" w:themeColor="text1"/>
          <w:lang w:val="hy-AM"/>
        </w:rPr>
        <w:t>համար սահմանվող մասնագիտական գիտելիքների շրջանակը և աղբյուրները</w:t>
      </w:r>
    </w:p>
    <w:p w:rsidR="00FE21CD" w:rsidRPr="0021248F" w:rsidRDefault="00FE21CD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FE21CD" w:rsidRPr="00375C65" w:rsidRDefault="00FE21CD" w:rsidP="000A298D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  <w:r w:rsidRPr="00375C65">
        <w:rPr>
          <w:rFonts w:ascii="GHEA Grapalat" w:hAnsi="GHEA Grapalat" w:cs="Sylfaen"/>
          <w:b/>
          <w:i/>
          <w:color w:val="000000" w:themeColor="text1"/>
          <w:lang w:val="hy-AM"/>
        </w:rPr>
        <w:t>Իրավական</w:t>
      </w:r>
      <w:r w:rsidRPr="00375C65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375C65">
        <w:rPr>
          <w:rFonts w:ascii="GHEA Grapalat" w:hAnsi="GHEA Grapalat" w:cs="Sylfaen"/>
          <w:b/>
          <w:i/>
          <w:color w:val="000000" w:themeColor="text1"/>
          <w:lang w:val="hy-AM"/>
        </w:rPr>
        <w:t>գիտելիքներ</w:t>
      </w:r>
    </w:p>
    <w:p w:rsidR="00086EA3" w:rsidRPr="00375C65" w:rsidRDefault="00086EA3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FE21CD" w:rsidRPr="00375C65" w:rsidRDefault="000D5AD1" w:rsidP="000A298D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lang w:val="hy-AM"/>
        </w:rPr>
      </w:pPr>
      <w:bookmarkStart w:id="0" w:name="_GoBack"/>
      <w:bookmarkEnd w:id="0"/>
      <w:r w:rsidRPr="00375C65">
        <w:rPr>
          <w:rFonts w:ascii="GHEA Grapalat" w:hAnsi="GHEA Grapalat" w:cs="Sylfaen"/>
          <w:b/>
          <w:color w:val="000000" w:themeColor="text1"/>
          <w:lang w:val="hy-AM"/>
        </w:rPr>
        <w:t>Արդարադատության նախարարության</w:t>
      </w:r>
      <w:r w:rsidR="00F21085" w:rsidRPr="00375C65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="00FE21CD" w:rsidRPr="00375C65">
        <w:rPr>
          <w:rFonts w:ascii="GHEA Grapalat" w:hAnsi="GHEA Grapalat"/>
          <w:b/>
          <w:color w:val="000000" w:themeColor="text1"/>
          <w:lang w:val="hy-AM"/>
        </w:rPr>
        <w:t xml:space="preserve">գործունեության ոլորտը կարգավորող </w:t>
      </w:r>
      <w:r w:rsidR="003411DB" w:rsidRPr="00375C65">
        <w:rPr>
          <w:rFonts w:ascii="GHEA Grapalat" w:hAnsi="GHEA Grapalat"/>
          <w:b/>
          <w:color w:val="000000" w:themeColor="text1"/>
          <w:lang w:val="hy-AM"/>
        </w:rPr>
        <w:t xml:space="preserve">և տվյալ </w:t>
      </w:r>
      <w:r w:rsidR="00527B9B">
        <w:rPr>
          <w:rFonts w:ascii="GHEA Grapalat" w:hAnsi="GHEA Grapalat" w:cs="Sylfaen"/>
          <w:b/>
          <w:lang w:val="hy-AM"/>
        </w:rPr>
        <w:t xml:space="preserve">բաժնի </w:t>
      </w:r>
      <w:r w:rsidR="00527B9B" w:rsidRPr="00016479">
        <w:rPr>
          <w:rFonts w:ascii="GHEA Grapalat" w:hAnsi="GHEA Grapalat"/>
          <w:b/>
          <w:color w:val="000000" w:themeColor="text1"/>
          <w:lang w:val="hy-AM"/>
        </w:rPr>
        <w:t>քաղաքացիական ծառայության պաշտոնների</w:t>
      </w:r>
      <w:r w:rsidR="003411DB" w:rsidRPr="00375C65">
        <w:rPr>
          <w:rFonts w:ascii="GHEA Grapalat" w:hAnsi="GHEA Grapalat"/>
          <w:b/>
          <w:color w:val="000000" w:themeColor="text1"/>
          <w:lang w:val="hy-AM"/>
        </w:rPr>
        <w:t xml:space="preserve">  առանձնահատկություններից բխող </w:t>
      </w:r>
      <w:r w:rsidR="00FE21CD" w:rsidRPr="00375C65">
        <w:rPr>
          <w:rFonts w:ascii="GHEA Grapalat" w:hAnsi="GHEA Grapalat"/>
          <w:b/>
          <w:color w:val="000000" w:themeColor="text1"/>
          <w:lang w:val="hy-AM"/>
        </w:rPr>
        <w:t>օրենքների իմացություն</w:t>
      </w:r>
      <w:r w:rsidR="00D965C0" w:rsidRPr="00375C65">
        <w:rPr>
          <w:rFonts w:ascii="GHEA Grapalat" w:hAnsi="GHEA Grapalat"/>
          <w:b/>
          <w:color w:val="000000" w:themeColor="text1"/>
          <w:lang w:val="hy-AM"/>
        </w:rPr>
        <w:t>՝</w:t>
      </w:r>
    </w:p>
    <w:p w:rsidR="0012783B" w:rsidRPr="00434449" w:rsidRDefault="0012783B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lang w:val="hy-AM"/>
        </w:rPr>
      </w:pPr>
    </w:p>
    <w:p w:rsidR="0014471A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eastAsia="Calibri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 w:rsidRPr="003B3C1E">
        <w:rPr>
          <w:rFonts w:ascii="GHEA Grapalat" w:eastAsia="Calibri" w:hAnsi="GHEA Grapalat" w:cs="Sylfaen"/>
          <w:iCs/>
          <w:lang w:val="hy-AM"/>
        </w:rPr>
        <w:t>ա.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14471A">
        <w:rPr>
          <w:rFonts w:ascii="GHEA Grapalat" w:eastAsia="Calibri" w:hAnsi="GHEA Grapalat" w:cs="Sylfaen"/>
          <w:iCs/>
          <w:lang w:val="hy-AM"/>
        </w:rPr>
        <w:t>ՀՀ Սահմանադրություն</w:t>
      </w:r>
      <w:r w:rsidR="00516E6B" w:rsidRPr="00516E6B">
        <w:rPr>
          <w:rFonts w:ascii="GHEA Grapalat" w:eastAsia="Calibri" w:hAnsi="GHEA Grapalat" w:cs="Sylfaen"/>
          <w:iCs/>
          <w:lang w:val="hy-AM"/>
        </w:rPr>
        <w:t>.</w:t>
      </w:r>
    </w:p>
    <w:p w:rsidR="0012783B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eastAsia="Calibri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 w:rsidRPr="003B3C1E">
        <w:rPr>
          <w:rFonts w:ascii="GHEA Grapalat" w:eastAsia="Calibri" w:hAnsi="GHEA Grapalat" w:cs="Sylfaen"/>
          <w:iCs/>
          <w:lang w:val="hy-AM"/>
        </w:rPr>
        <w:t>բ.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14471A">
        <w:rPr>
          <w:rFonts w:ascii="GHEA Grapalat" w:eastAsia="Calibri" w:hAnsi="GHEA Grapalat" w:cs="Sylfaen"/>
          <w:iCs/>
          <w:lang w:val="hy-AM"/>
        </w:rPr>
        <w:t>ՀՀ ք</w:t>
      </w:r>
      <w:r w:rsidR="0012783B" w:rsidRPr="0012783B">
        <w:rPr>
          <w:rFonts w:ascii="GHEA Grapalat" w:eastAsia="Calibri" w:hAnsi="GHEA Grapalat" w:cs="Sylfaen"/>
          <w:iCs/>
          <w:lang w:val="hy-AM"/>
        </w:rPr>
        <w:t>աղաքացիական դատավարության օրենսգիրք</w:t>
      </w:r>
      <w:r w:rsidR="00516E6B">
        <w:rPr>
          <w:rFonts w:ascii="GHEA Grapalat" w:eastAsia="Calibri" w:hAnsi="GHEA Grapalat" w:cs="Sylfaen"/>
          <w:iCs/>
          <w:lang w:val="hy-AM"/>
        </w:rPr>
        <w:t>.</w:t>
      </w:r>
    </w:p>
    <w:p w:rsidR="0012783B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eastAsia="Calibri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 w:rsidRPr="003B3C1E">
        <w:rPr>
          <w:rFonts w:ascii="GHEA Grapalat" w:eastAsia="Calibri" w:hAnsi="GHEA Grapalat" w:cs="Sylfaen"/>
          <w:iCs/>
          <w:lang w:val="hy-AM"/>
        </w:rPr>
        <w:t>գ.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14471A">
        <w:rPr>
          <w:rFonts w:ascii="GHEA Grapalat" w:eastAsia="Calibri" w:hAnsi="GHEA Grapalat" w:cs="Sylfaen"/>
          <w:iCs/>
          <w:lang w:val="hy-AM"/>
        </w:rPr>
        <w:t>ՀՀ ք</w:t>
      </w:r>
      <w:r w:rsidR="0012783B" w:rsidRPr="0012783B">
        <w:rPr>
          <w:rFonts w:ascii="GHEA Grapalat" w:eastAsia="Calibri" w:hAnsi="GHEA Grapalat" w:cs="Sylfaen"/>
          <w:iCs/>
          <w:lang w:val="hy-AM"/>
        </w:rPr>
        <w:t>րեական դատավարության օրենսգիրք</w:t>
      </w:r>
      <w:r w:rsidR="00516E6B" w:rsidRPr="00516E6B">
        <w:rPr>
          <w:rFonts w:ascii="GHEA Grapalat" w:eastAsia="Calibri" w:hAnsi="GHEA Grapalat" w:cs="Sylfaen"/>
          <w:iCs/>
          <w:lang w:val="hy-AM"/>
        </w:rPr>
        <w:t>.</w:t>
      </w:r>
    </w:p>
    <w:p w:rsidR="0012783B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eastAsia="Calibri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 w:rsidRPr="003B3C1E">
        <w:rPr>
          <w:rFonts w:ascii="GHEA Grapalat" w:eastAsia="Calibri" w:hAnsi="GHEA Grapalat" w:cs="Sylfaen"/>
          <w:iCs/>
          <w:lang w:val="hy-AM"/>
        </w:rPr>
        <w:t>դ.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14471A">
        <w:rPr>
          <w:rFonts w:ascii="GHEA Grapalat" w:eastAsia="Calibri" w:hAnsi="GHEA Grapalat" w:cs="Sylfaen"/>
          <w:iCs/>
          <w:lang w:val="hy-AM"/>
        </w:rPr>
        <w:t>ՀՀ վ</w:t>
      </w:r>
      <w:r w:rsidR="0012783B" w:rsidRPr="0012783B">
        <w:rPr>
          <w:rFonts w:ascii="GHEA Grapalat" w:eastAsia="Calibri" w:hAnsi="GHEA Grapalat" w:cs="Sylfaen"/>
          <w:iCs/>
          <w:lang w:val="hy-AM"/>
        </w:rPr>
        <w:t>արչական դատավարության օրենսգիրք</w:t>
      </w:r>
      <w:r w:rsidR="00516E6B" w:rsidRPr="00516E6B">
        <w:rPr>
          <w:rFonts w:ascii="GHEA Grapalat" w:eastAsia="Calibri" w:hAnsi="GHEA Grapalat" w:cs="Sylfaen"/>
          <w:iCs/>
          <w:lang w:val="hy-AM"/>
        </w:rPr>
        <w:t>.</w:t>
      </w:r>
    </w:p>
    <w:p w:rsidR="0012783B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 w:rsidRPr="003B3C1E">
        <w:rPr>
          <w:rFonts w:ascii="GHEA Grapalat" w:eastAsia="Calibri" w:hAnsi="GHEA Grapalat" w:cs="Sylfaen"/>
          <w:iCs/>
          <w:lang w:val="hy-AM"/>
        </w:rPr>
        <w:t>ե.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E84269">
        <w:rPr>
          <w:rFonts w:ascii="GHEA Grapalat" w:eastAsia="Calibri" w:hAnsi="GHEA Grapalat" w:cs="Sylfaen"/>
          <w:iCs/>
          <w:lang w:val="hy-AM"/>
        </w:rPr>
        <w:t>ՀՀ քաղաքացիական օրենսգիրք</w:t>
      </w:r>
      <w:r w:rsidR="00516E6B" w:rsidRPr="00516E6B">
        <w:rPr>
          <w:rFonts w:ascii="GHEA Grapalat" w:eastAsia="Calibri" w:hAnsi="GHEA Grapalat" w:cs="Sylfaen"/>
          <w:iCs/>
          <w:lang w:val="hy-AM"/>
        </w:rPr>
        <w:t>.</w:t>
      </w:r>
    </w:p>
    <w:p w:rsidR="0012783B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eastAsia="Calibri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 w:rsidRPr="003B3C1E">
        <w:rPr>
          <w:rFonts w:ascii="GHEA Grapalat" w:eastAsia="Calibri" w:hAnsi="GHEA Grapalat" w:cs="Sylfaen"/>
          <w:iCs/>
          <w:lang w:val="hy-AM"/>
        </w:rPr>
        <w:t>զ.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E84269">
        <w:rPr>
          <w:rFonts w:ascii="GHEA Grapalat" w:eastAsia="Calibri" w:hAnsi="GHEA Grapalat" w:cs="Sylfaen"/>
          <w:iCs/>
          <w:lang w:val="hy-AM"/>
        </w:rPr>
        <w:t>ՀՀ աշխատանքային օրենսգիրք</w:t>
      </w:r>
      <w:r w:rsidR="00516E6B" w:rsidRPr="00516E6B">
        <w:rPr>
          <w:rFonts w:ascii="GHEA Grapalat" w:eastAsia="Calibri" w:hAnsi="GHEA Grapalat" w:cs="Sylfaen"/>
          <w:iCs/>
          <w:lang w:val="hy-AM"/>
        </w:rPr>
        <w:t>.</w:t>
      </w:r>
    </w:p>
    <w:p w:rsidR="0012783B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eastAsia="Calibri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 w:rsidRPr="003B3C1E">
        <w:rPr>
          <w:rFonts w:ascii="GHEA Grapalat" w:eastAsia="Calibri" w:hAnsi="GHEA Grapalat" w:cs="Sylfaen"/>
          <w:iCs/>
          <w:lang w:val="hy-AM"/>
        </w:rPr>
        <w:t>է.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E84269">
        <w:rPr>
          <w:rFonts w:ascii="GHEA Grapalat" w:eastAsia="Calibri" w:hAnsi="GHEA Grapalat" w:cs="Sylfaen"/>
          <w:iCs/>
          <w:lang w:val="hy-AM"/>
        </w:rPr>
        <w:t>«Հանրային ծառայության մասին» օրենք</w:t>
      </w:r>
      <w:r w:rsidR="00516E6B" w:rsidRPr="00516E6B">
        <w:rPr>
          <w:rFonts w:ascii="GHEA Grapalat" w:eastAsia="Calibri" w:hAnsi="GHEA Grapalat" w:cs="Sylfaen"/>
          <w:iCs/>
          <w:lang w:val="hy-AM"/>
        </w:rPr>
        <w:t>.</w:t>
      </w:r>
    </w:p>
    <w:p w:rsidR="0012783B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iCs/>
          <w:lang w:val="hy-AM"/>
        </w:rPr>
      </w:pPr>
      <w:r>
        <w:rPr>
          <w:rFonts w:ascii="GHEA Grapalat" w:hAnsi="GHEA Grapalat" w:cs="Sylfaen"/>
          <w:iCs/>
          <w:lang w:val="hy-AM"/>
        </w:rPr>
        <w:t xml:space="preserve">     </w:t>
      </w:r>
      <w:r w:rsidR="003B3C1E" w:rsidRPr="003B3C1E">
        <w:rPr>
          <w:rFonts w:ascii="GHEA Grapalat" w:hAnsi="GHEA Grapalat" w:cs="Sylfaen"/>
          <w:iCs/>
          <w:lang w:val="hy-AM"/>
        </w:rPr>
        <w:t>ը</w:t>
      </w:r>
      <w:r w:rsidR="003B3C1E" w:rsidRPr="003B3C1E">
        <w:rPr>
          <w:rFonts w:ascii="GHEA Grapalat" w:eastAsia="Calibri" w:hAnsi="GHEA Grapalat" w:cs="Sylfaen"/>
          <w:iCs/>
          <w:lang w:val="hy-AM"/>
        </w:rPr>
        <w:t>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>
        <w:rPr>
          <w:rFonts w:ascii="GHEA Grapalat" w:hAnsi="GHEA Grapalat" w:cs="Sylfaen"/>
          <w:iCs/>
          <w:lang w:val="hy-AM"/>
        </w:rPr>
        <w:t>«</w:t>
      </w:r>
      <w:r w:rsidR="0012783B" w:rsidRPr="00E84269">
        <w:rPr>
          <w:rFonts w:ascii="GHEA Grapalat" w:eastAsia="Calibri" w:hAnsi="GHEA Grapalat" w:cs="Sylfaen"/>
          <w:iCs/>
          <w:lang w:val="hy-AM"/>
        </w:rPr>
        <w:t>Քաղաքացիական ծառայության մասին</w:t>
      </w:r>
      <w:r w:rsidR="0012783B">
        <w:rPr>
          <w:rFonts w:ascii="GHEA Grapalat" w:hAnsi="GHEA Grapalat" w:cs="Sylfaen"/>
          <w:iCs/>
          <w:lang w:val="hy-AM"/>
        </w:rPr>
        <w:t>» օրենք</w:t>
      </w:r>
      <w:r w:rsidR="00516E6B" w:rsidRPr="00516E6B">
        <w:rPr>
          <w:rFonts w:ascii="GHEA Grapalat" w:hAnsi="GHEA Grapalat" w:cs="Sylfaen"/>
          <w:iCs/>
          <w:lang w:val="hy-AM"/>
        </w:rPr>
        <w:t>.</w:t>
      </w:r>
    </w:p>
    <w:p w:rsidR="0012783B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eastAsia="Calibri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 w:rsidRPr="003B3C1E">
        <w:rPr>
          <w:rFonts w:ascii="GHEA Grapalat" w:eastAsia="Calibri" w:hAnsi="GHEA Grapalat" w:cs="Sylfaen"/>
          <w:iCs/>
          <w:lang w:val="hy-AM"/>
        </w:rPr>
        <w:t>թ.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E84269">
        <w:rPr>
          <w:rFonts w:ascii="GHEA Grapalat" w:eastAsia="Calibri" w:hAnsi="GHEA Grapalat" w:cs="Sylfaen"/>
          <w:iCs/>
          <w:lang w:val="hy-AM"/>
        </w:rPr>
        <w:t>«Նորմատիվ իրավական ակտերի մասին» օրենք</w:t>
      </w:r>
      <w:r w:rsidR="00516E6B" w:rsidRPr="00516E6B">
        <w:rPr>
          <w:rFonts w:ascii="GHEA Grapalat" w:eastAsia="Calibri" w:hAnsi="GHEA Grapalat" w:cs="Sylfaen"/>
          <w:iCs/>
          <w:lang w:val="hy-AM"/>
        </w:rPr>
        <w:t>.</w:t>
      </w:r>
    </w:p>
    <w:p w:rsidR="0012783B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eastAsia="Calibri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 w:rsidRPr="003B3C1E">
        <w:rPr>
          <w:rFonts w:ascii="GHEA Grapalat" w:eastAsia="Calibri" w:hAnsi="GHEA Grapalat" w:cs="Sylfaen"/>
          <w:iCs/>
          <w:lang w:val="hy-AM"/>
        </w:rPr>
        <w:t>ժ.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12783B">
        <w:rPr>
          <w:rFonts w:ascii="GHEA Grapalat" w:eastAsia="Calibri" w:hAnsi="GHEA Grapalat" w:cs="Sylfaen"/>
          <w:iCs/>
          <w:lang w:val="hy-AM"/>
        </w:rPr>
        <w:t>«Կառավարչական իրավահարաբերությունների կարգավորման մասին» օրենք</w:t>
      </w:r>
      <w:r w:rsidR="00516E6B" w:rsidRPr="00516E6B">
        <w:rPr>
          <w:rFonts w:ascii="GHEA Grapalat" w:eastAsia="Calibri" w:hAnsi="GHEA Grapalat" w:cs="Sylfaen"/>
          <w:iCs/>
          <w:lang w:val="hy-AM"/>
        </w:rPr>
        <w:t>.</w:t>
      </w:r>
    </w:p>
    <w:p w:rsidR="0012783B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eastAsia="Calibri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>
        <w:rPr>
          <w:rFonts w:ascii="GHEA Grapalat" w:eastAsia="Calibri" w:hAnsi="GHEA Grapalat" w:cs="Sylfaen"/>
          <w:iCs/>
          <w:lang w:val="hy-AM"/>
        </w:rPr>
        <w:t>Ժ</w:t>
      </w:r>
      <w:r>
        <w:rPr>
          <w:rFonts w:ascii="GHEA Grapalat" w:eastAsia="Calibri" w:hAnsi="GHEA Grapalat" w:cs="Sylfaen"/>
          <w:iCs/>
          <w:lang w:val="hy-AM"/>
        </w:rPr>
        <w:t>ա</w:t>
      </w:r>
      <w:r w:rsidR="003B3C1E" w:rsidRPr="003B3C1E">
        <w:rPr>
          <w:rFonts w:ascii="GHEA Grapalat" w:eastAsia="Calibri" w:hAnsi="GHEA Grapalat" w:cs="Sylfaen"/>
          <w:iCs/>
          <w:lang w:val="hy-AM"/>
        </w:rPr>
        <w:t>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12783B">
        <w:rPr>
          <w:rFonts w:ascii="GHEA Grapalat" w:eastAsia="Calibri" w:hAnsi="GHEA Grapalat" w:cs="Sylfaen"/>
          <w:iCs/>
          <w:lang w:val="hy-AM"/>
        </w:rPr>
        <w:t>«Կառավարության կառուցվածքի և գործունեության մասին» օրենք</w:t>
      </w:r>
      <w:r w:rsidR="00516E6B" w:rsidRPr="00516E6B">
        <w:rPr>
          <w:rFonts w:ascii="GHEA Grapalat" w:eastAsia="Calibri" w:hAnsi="GHEA Grapalat" w:cs="Sylfaen"/>
          <w:iCs/>
          <w:lang w:val="hy-AM"/>
        </w:rPr>
        <w:t>.</w:t>
      </w:r>
    </w:p>
    <w:p w:rsidR="0012783B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>
        <w:rPr>
          <w:rFonts w:ascii="GHEA Grapalat" w:eastAsia="Calibri" w:hAnsi="GHEA Grapalat" w:cs="Sylfaen"/>
          <w:iCs/>
          <w:lang w:val="hy-AM"/>
        </w:rPr>
        <w:t>Ժ</w:t>
      </w:r>
      <w:r>
        <w:rPr>
          <w:rFonts w:ascii="GHEA Grapalat" w:eastAsia="Calibri" w:hAnsi="GHEA Grapalat" w:cs="Sylfaen"/>
          <w:iCs/>
          <w:lang w:val="hy-AM"/>
        </w:rPr>
        <w:t>բ</w:t>
      </w:r>
      <w:r w:rsidR="003B3C1E" w:rsidRPr="003B3C1E">
        <w:rPr>
          <w:rFonts w:ascii="GHEA Grapalat" w:eastAsia="Calibri" w:hAnsi="GHEA Grapalat" w:cs="Sylfaen"/>
          <w:iCs/>
          <w:lang w:val="hy-AM"/>
        </w:rPr>
        <w:t>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12783B">
        <w:rPr>
          <w:rFonts w:ascii="GHEA Grapalat" w:eastAsia="Calibri" w:hAnsi="GHEA Grapalat" w:cs="Sylfaen"/>
          <w:iCs/>
          <w:lang w:val="hy-AM"/>
        </w:rPr>
        <w:t>«Պետական կառավարման համակարգի մարմինների մասին» օրեն</w:t>
      </w:r>
      <w:r w:rsidR="0012783B">
        <w:rPr>
          <w:rFonts w:ascii="GHEA Grapalat" w:hAnsi="GHEA Grapalat" w:cs="Sylfaen"/>
          <w:iCs/>
          <w:lang w:val="hy-AM"/>
        </w:rPr>
        <w:t>ք</w:t>
      </w:r>
      <w:r w:rsidR="00516E6B" w:rsidRPr="00516E6B">
        <w:rPr>
          <w:rFonts w:ascii="GHEA Grapalat" w:hAnsi="GHEA Grapalat" w:cs="Sylfaen"/>
          <w:iCs/>
          <w:lang w:val="hy-AM"/>
        </w:rPr>
        <w:t>.</w:t>
      </w:r>
    </w:p>
    <w:p w:rsidR="0012783B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>
        <w:rPr>
          <w:rFonts w:ascii="GHEA Grapalat" w:eastAsia="Calibri" w:hAnsi="GHEA Grapalat" w:cs="Sylfaen"/>
          <w:iCs/>
          <w:lang w:val="hy-AM"/>
        </w:rPr>
        <w:t>Ժ</w:t>
      </w:r>
      <w:r>
        <w:rPr>
          <w:rFonts w:ascii="GHEA Grapalat" w:eastAsia="Calibri" w:hAnsi="GHEA Grapalat" w:cs="Sylfaen"/>
          <w:iCs/>
          <w:lang w:val="hy-AM"/>
        </w:rPr>
        <w:t>գ</w:t>
      </w:r>
      <w:r w:rsidR="003B3C1E" w:rsidRPr="003B3C1E">
        <w:rPr>
          <w:rFonts w:ascii="GHEA Grapalat" w:eastAsia="Calibri" w:hAnsi="GHEA Grapalat" w:cs="Sylfaen"/>
          <w:iCs/>
          <w:lang w:val="hy-AM"/>
        </w:rPr>
        <w:t>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12783B">
        <w:rPr>
          <w:rFonts w:ascii="GHEA Grapalat" w:eastAsia="Calibri" w:hAnsi="GHEA Grapalat" w:cs="Sylfaen"/>
          <w:iCs/>
          <w:lang w:val="hy-AM"/>
        </w:rPr>
        <w:t>«Վարչարարության հիմունքների և վարչական վարույթի մասին» օրենք</w:t>
      </w:r>
      <w:r w:rsidR="00516E6B" w:rsidRPr="00516E6B">
        <w:rPr>
          <w:rFonts w:ascii="GHEA Grapalat" w:eastAsia="Calibri" w:hAnsi="GHEA Grapalat" w:cs="Sylfaen"/>
          <w:iCs/>
          <w:lang w:val="hy-AM"/>
        </w:rPr>
        <w:t>.</w:t>
      </w:r>
    </w:p>
    <w:p w:rsidR="0012783B" w:rsidRPr="00E84269" w:rsidRDefault="0014471A" w:rsidP="0012783B">
      <w:pPr>
        <w:tabs>
          <w:tab w:val="left" w:pos="1080"/>
        </w:tabs>
        <w:spacing w:after="0" w:line="276" w:lineRule="auto"/>
        <w:jc w:val="both"/>
        <w:rPr>
          <w:rFonts w:ascii="GHEA Grapalat" w:eastAsia="Calibri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>
        <w:rPr>
          <w:rFonts w:ascii="GHEA Grapalat" w:eastAsia="Calibri" w:hAnsi="GHEA Grapalat" w:cs="Sylfaen"/>
          <w:iCs/>
          <w:lang w:val="hy-AM"/>
        </w:rPr>
        <w:t>Ժ</w:t>
      </w:r>
      <w:r>
        <w:rPr>
          <w:rFonts w:ascii="GHEA Grapalat" w:eastAsia="Calibri" w:hAnsi="GHEA Grapalat" w:cs="Sylfaen"/>
          <w:iCs/>
          <w:lang w:val="hy-AM"/>
        </w:rPr>
        <w:t>դ</w:t>
      </w:r>
      <w:r w:rsidR="003B3C1E" w:rsidRPr="003B3C1E">
        <w:rPr>
          <w:rFonts w:ascii="GHEA Grapalat" w:eastAsia="Calibri" w:hAnsi="GHEA Grapalat" w:cs="Sylfaen"/>
          <w:iCs/>
          <w:lang w:val="hy-AM"/>
        </w:rPr>
        <w:t>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12783B">
        <w:rPr>
          <w:rFonts w:ascii="GHEA Grapalat" w:eastAsia="Calibri" w:hAnsi="GHEA Grapalat" w:cs="Sylfaen"/>
          <w:iCs/>
          <w:lang w:val="hy-AM"/>
        </w:rPr>
        <w:t>«Տեղական ինքնակառավարման մասին» օրենք</w:t>
      </w:r>
      <w:r w:rsidR="00E84269" w:rsidRPr="00E84269">
        <w:rPr>
          <w:rFonts w:ascii="GHEA Grapalat" w:eastAsia="Calibri" w:hAnsi="GHEA Grapalat" w:cs="Sylfaen"/>
          <w:iCs/>
          <w:lang w:val="hy-AM"/>
        </w:rPr>
        <w:t>:</w:t>
      </w:r>
    </w:p>
    <w:p w:rsidR="0012783B" w:rsidRPr="0012783B" w:rsidRDefault="0012783B" w:rsidP="0012783B">
      <w:pPr>
        <w:tabs>
          <w:tab w:val="left" w:pos="1080"/>
        </w:tabs>
        <w:spacing w:after="0" w:line="276" w:lineRule="auto"/>
        <w:jc w:val="both"/>
        <w:rPr>
          <w:rFonts w:ascii="GHEA Grapalat" w:eastAsia="Calibri" w:hAnsi="GHEA Grapalat" w:cs="Sylfaen"/>
          <w:iCs/>
          <w:lang w:val="hy-AM"/>
        </w:rPr>
      </w:pPr>
    </w:p>
    <w:p w:rsidR="000920CE" w:rsidRPr="00E84269" w:rsidRDefault="000920CE" w:rsidP="000D0A36">
      <w:p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iCs/>
          <w:lang w:val="hy-AM"/>
        </w:rPr>
      </w:pPr>
    </w:p>
    <w:p w:rsidR="003411DB" w:rsidRPr="00434449" w:rsidRDefault="000D5AD1" w:rsidP="000A298D">
      <w:pPr>
        <w:pStyle w:val="ListParagraph"/>
        <w:numPr>
          <w:ilvl w:val="0"/>
          <w:numId w:val="15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lang w:val="hy-AM"/>
        </w:rPr>
      </w:pPr>
      <w:r w:rsidRPr="00434449">
        <w:rPr>
          <w:rFonts w:ascii="GHEA Grapalat" w:hAnsi="GHEA Grapalat" w:cs="Sylfaen"/>
          <w:b/>
          <w:color w:val="000000" w:themeColor="text1"/>
          <w:lang w:val="hy-AM"/>
        </w:rPr>
        <w:t>Արդարադատության նախարարության</w:t>
      </w:r>
      <w:r w:rsidRPr="00434449">
        <w:rPr>
          <w:rFonts w:ascii="GHEA Grapalat" w:hAnsi="GHEA Grapalat" w:cs="Sylfaen"/>
          <w:b/>
          <w:color w:val="00B0F0"/>
          <w:lang w:val="hy-AM"/>
        </w:rPr>
        <w:t xml:space="preserve"> </w:t>
      </w:r>
      <w:r w:rsidR="003411DB" w:rsidRPr="00434449">
        <w:rPr>
          <w:rFonts w:ascii="GHEA Grapalat" w:hAnsi="GHEA Grapalat"/>
          <w:b/>
          <w:iCs/>
          <w:lang w:val="hy-AM"/>
        </w:rPr>
        <w:t>գործունեության ոլորտը կարգավորող և տվյալ</w:t>
      </w:r>
      <w:r w:rsidR="003B3C1E" w:rsidRPr="003B3C1E">
        <w:rPr>
          <w:rFonts w:ascii="GHEA Grapalat" w:hAnsi="GHEA Grapalat"/>
          <w:b/>
          <w:iCs/>
          <w:lang w:val="hy-AM"/>
        </w:rPr>
        <w:t xml:space="preserve"> </w:t>
      </w:r>
      <w:r w:rsidR="003411DB" w:rsidRPr="00434449">
        <w:rPr>
          <w:rFonts w:ascii="GHEA Grapalat" w:hAnsi="GHEA Grapalat"/>
          <w:b/>
          <w:iCs/>
          <w:lang w:val="hy-AM"/>
        </w:rPr>
        <w:t xml:space="preserve"> </w:t>
      </w:r>
      <w:r w:rsidR="003B3C1E">
        <w:rPr>
          <w:rFonts w:ascii="GHEA Grapalat" w:hAnsi="GHEA Grapalat" w:cs="Sylfaen"/>
          <w:b/>
          <w:lang w:val="hy-AM"/>
        </w:rPr>
        <w:t xml:space="preserve">բաժնի </w:t>
      </w:r>
      <w:r w:rsidR="003B3C1E" w:rsidRPr="00016479">
        <w:rPr>
          <w:rFonts w:ascii="GHEA Grapalat" w:hAnsi="GHEA Grapalat"/>
          <w:b/>
          <w:color w:val="000000" w:themeColor="text1"/>
          <w:lang w:val="hy-AM"/>
        </w:rPr>
        <w:t>քաղաքացիական ծառայության պաշտոնների</w:t>
      </w:r>
      <w:r w:rsidR="003411DB" w:rsidRPr="00434449">
        <w:rPr>
          <w:rFonts w:ascii="GHEA Grapalat" w:hAnsi="GHEA Grapalat"/>
          <w:b/>
          <w:iCs/>
          <w:lang w:val="hy-AM"/>
        </w:rPr>
        <w:t xml:space="preserve"> առանձնահատկություններից բխող ենթաօրենսդրական ակտերի իմացություն</w:t>
      </w:r>
      <w:r w:rsidR="00D965C0" w:rsidRPr="00434449">
        <w:rPr>
          <w:rFonts w:ascii="GHEA Grapalat" w:hAnsi="GHEA Grapalat"/>
          <w:b/>
          <w:iCs/>
          <w:lang w:val="hy-AM"/>
        </w:rPr>
        <w:t>՝</w:t>
      </w:r>
    </w:p>
    <w:p w:rsidR="0014471A" w:rsidRDefault="00DE1663" w:rsidP="0014471A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hAnsi="GHEA Grapalat" w:cs="Sylfaen"/>
          <w:iCs/>
          <w:lang w:val="hy-AM"/>
        </w:rPr>
        <w:t>ա.</w:t>
      </w:r>
      <w:r w:rsidR="000B1A44" w:rsidRPr="00434449">
        <w:rPr>
          <w:rFonts w:ascii="GHEA Grapalat" w:hAnsi="GHEA Grapalat" w:cs="Sylfaen"/>
          <w:iCs/>
          <w:lang w:val="hy-AM"/>
        </w:rPr>
        <w:t xml:space="preserve"> </w:t>
      </w:r>
      <w:r w:rsidRPr="00434449">
        <w:rPr>
          <w:rFonts w:ascii="GHEA Grapalat" w:hAnsi="GHEA Grapalat" w:cs="Sylfaen"/>
          <w:iCs/>
          <w:lang w:val="hy-AM"/>
        </w:rPr>
        <w:t xml:space="preserve">Հայաստանի </w:t>
      </w:r>
      <w:r w:rsidR="0044596B" w:rsidRPr="00434449">
        <w:rPr>
          <w:rFonts w:ascii="GHEA Grapalat" w:hAnsi="GHEA Grapalat" w:cs="Sylfaen"/>
          <w:iCs/>
          <w:lang w:val="hy-AM"/>
        </w:rPr>
        <w:t>Հ</w:t>
      </w:r>
      <w:r w:rsidRPr="00434449">
        <w:rPr>
          <w:rFonts w:ascii="GHEA Grapalat" w:hAnsi="GHEA Grapalat" w:cs="Sylfaen"/>
          <w:iCs/>
          <w:lang w:val="hy-AM"/>
        </w:rPr>
        <w:t xml:space="preserve">անրապետության վարչապետի 2018 թվականի հունիսի 11-ի </w:t>
      </w:r>
      <w:r w:rsidRPr="00434449">
        <w:rPr>
          <w:rFonts w:ascii="GHEA Grapalat" w:hAnsi="GHEA Grapalat"/>
          <w:lang w:val="hy-AM"/>
        </w:rPr>
        <w:t>«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արդարադատության նախարարության նախարարության կանոնադրությունը հաստատելու մասին</w:t>
      </w:r>
      <w:r w:rsidRPr="000D0A36">
        <w:rPr>
          <w:rFonts w:ascii="GHEA Grapalat" w:hAnsi="GHEA Grapalat"/>
          <w:lang w:val="hy-AM"/>
        </w:rPr>
        <w:t>»</w:t>
      </w:r>
      <w:r w:rsidRPr="000D0A36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hyperlink r:id="rId6" w:history="1">
        <w:r w:rsidRPr="003B3C1E">
          <w:rPr>
            <w:rStyle w:val="Hyperlink"/>
            <w:rFonts w:ascii="GHEA Grapalat" w:eastAsia="Times New Roman" w:hAnsi="GHEA Grapalat" w:cs="Times New Roman"/>
            <w:bCs/>
            <w:color w:val="0070C0"/>
            <w:lang w:val="hy-AM"/>
          </w:rPr>
          <w:t>N 7</w:t>
        </w:r>
        <w:r w:rsidR="0044596B" w:rsidRPr="003B3C1E">
          <w:rPr>
            <w:rStyle w:val="Hyperlink"/>
            <w:rFonts w:ascii="GHEA Grapalat" w:eastAsia="Times New Roman" w:hAnsi="GHEA Grapalat" w:cs="Times New Roman"/>
            <w:bCs/>
            <w:color w:val="0070C0"/>
            <w:lang w:val="hy-AM"/>
          </w:rPr>
          <w:t>04</w:t>
        </w:r>
        <w:r w:rsidRPr="003B3C1E">
          <w:rPr>
            <w:rStyle w:val="Hyperlink"/>
            <w:rFonts w:ascii="GHEA Grapalat" w:eastAsia="Times New Roman" w:hAnsi="GHEA Grapalat" w:cs="Times New Roman"/>
            <w:bCs/>
            <w:color w:val="0070C0"/>
            <w:lang w:val="hy-AM"/>
          </w:rPr>
          <w:t>-</w:t>
        </w:r>
      </w:hyperlink>
      <w:r w:rsidR="0044596B" w:rsidRPr="003B3C1E">
        <w:rPr>
          <w:rFonts w:ascii="GHEA Grapalat" w:hAnsi="GHEA Grapalat"/>
          <w:color w:val="0070C0"/>
          <w:u w:val="single"/>
          <w:lang w:val="hy-AM"/>
        </w:rPr>
        <w:t>Լ</w:t>
      </w:r>
      <w:r w:rsidR="00D14C46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14471A" w:rsidRPr="003B3C1E" w:rsidRDefault="0044596B" w:rsidP="0014471A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eastAsia="Times New Roman" w:hAnsi="GHEA Grapalat" w:cs="Times New Roman"/>
          <w:bCs/>
          <w:color w:val="000000" w:themeColor="text1"/>
          <w:lang w:val="hy-AM"/>
        </w:rPr>
        <w:t xml:space="preserve">բ. </w:t>
      </w:r>
      <w:r w:rsidR="0014471A" w:rsidRPr="0014471A">
        <w:rPr>
          <w:rFonts w:ascii="GHEA Grapalat" w:eastAsia="Calibri" w:hAnsi="GHEA Grapalat" w:cs="Sylfaen"/>
          <w:iCs/>
          <w:color w:val="000000"/>
          <w:lang w:val="hy-AM"/>
        </w:rPr>
        <w:t>ՀՀ կառավարության 2010 թվականի օգոստոսի 5-ի «</w:t>
      </w:r>
      <w:r w:rsidR="0014471A" w:rsidRPr="0014471A">
        <w:rPr>
          <w:rFonts w:ascii="GHEA Grapalat" w:eastAsia="Calibri" w:hAnsi="GHEA Grapalat" w:cs="Sylfaen"/>
          <w:bCs/>
          <w:iCs/>
          <w:color w:val="000000"/>
          <w:lang w:val="hy-AM"/>
        </w:rPr>
        <w:t>Հայաստանի Հանրապետության արդարադատության նախարարության իրավական ակտերի փորձաքննության գործակալության կանոնադրությունը եվ կառուցվածքը հաստատելու մասին</w:t>
      </w:r>
      <w:r w:rsidR="0014471A" w:rsidRPr="0014471A">
        <w:rPr>
          <w:rFonts w:ascii="GHEA Grapalat" w:eastAsia="Calibri" w:hAnsi="GHEA Grapalat" w:cs="Sylfaen"/>
          <w:iCs/>
          <w:color w:val="000000"/>
          <w:lang w:val="hy-AM"/>
        </w:rPr>
        <w:t>» պետական կառավարչական հիմնարկ ստեղծելու և աշխատակազմի կառուցվածքը հաստատելու մասին»</w:t>
      </w:r>
      <w:r w:rsidR="0014471A">
        <w:rPr>
          <w:rFonts w:ascii="GHEA Grapalat" w:hAnsi="GHEA Grapalat" w:cs="Sylfaen"/>
          <w:iCs/>
          <w:color w:val="000000" w:themeColor="text1"/>
          <w:lang w:val="hy-AM"/>
        </w:rPr>
        <w:t xml:space="preserve">   </w:t>
      </w:r>
      <w:r w:rsidR="0014471A" w:rsidRPr="003B3C1E">
        <w:rPr>
          <w:rFonts w:ascii="GHEA Grapalat" w:eastAsia="Calibri" w:hAnsi="GHEA Grapalat" w:cs="Sylfaen"/>
          <w:iCs/>
          <w:color w:val="0070C0"/>
          <w:u w:val="single"/>
          <w:lang w:val="hy-AM"/>
        </w:rPr>
        <w:t xml:space="preserve">N 1045-Ն </w:t>
      </w:r>
      <w:r w:rsidR="0014471A" w:rsidRPr="0014471A">
        <w:rPr>
          <w:rFonts w:ascii="GHEA Grapalat" w:eastAsia="Calibri" w:hAnsi="GHEA Grapalat" w:cs="Sylfaen"/>
          <w:iCs/>
          <w:color w:val="000000"/>
          <w:lang w:val="hy-AM"/>
        </w:rPr>
        <w:t>որոշում</w:t>
      </w:r>
      <w:r w:rsidR="003B3C1E" w:rsidRPr="003B3C1E">
        <w:rPr>
          <w:rFonts w:ascii="GHEA Grapalat" w:eastAsia="Calibri" w:hAnsi="GHEA Grapalat" w:cs="Sylfaen"/>
          <w:iCs/>
          <w:color w:val="000000"/>
          <w:lang w:val="hy-AM"/>
        </w:rPr>
        <w:t>.</w:t>
      </w:r>
    </w:p>
    <w:p w:rsidR="0014471A" w:rsidRPr="003B3C1E" w:rsidRDefault="00D14C46" w:rsidP="0014471A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Calibri" w:hAnsi="GHEA Grapalat" w:cs="Times New Roman"/>
          <w:lang w:val="hy-AM"/>
        </w:rPr>
      </w:pP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գ.  </w:t>
      </w:r>
      <w:r w:rsidR="0014471A" w:rsidRPr="0014471A">
        <w:rPr>
          <w:rFonts w:ascii="GHEA Grapalat" w:eastAsia="Calibri" w:hAnsi="GHEA Grapalat" w:cs="Times New Roman"/>
          <w:lang w:val="hy-AM"/>
        </w:rPr>
        <w:t>ՀՀ կառավարության 2018 թվականի հունիսի 18-ի «</w:t>
      </w:r>
      <w:r w:rsidR="0014471A" w:rsidRPr="0014471A">
        <w:rPr>
          <w:rFonts w:ascii="GHEA Grapalat" w:eastAsia="Calibri" w:hAnsi="GHEA Grapalat" w:cs="Times New Roman"/>
          <w:bCs/>
          <w:lang w:val="hy-AM"/>
        </w:rPr>
        <w:t>Հայաստանի Հանրապետության կառավարության աշխատակարգը հաստատելու մասին</w:t>
      </w:r>
      <w:r w:rsidR="0014471A" w:rsidRPr="0014471A">
        <w:rPr>
          <w:rFonts w:ascii="GHEA Grapalat" w:eastAsia="Calibri" w:hAnsi="GHEA Grapalat" w:cs="Times New Roman"/>
          <w:lang w:val="hy-AM"/>
        </w:rPr>
        <w:t xml:space="preserve">» </w:t>
      </w:r>
      <w:r w:rsidR="0014471A" w:rsidRPr="003B3C1E">
        <w:rPr>
          <w:rFonts w:ascii="GHEA Grapalat" w:eastAsia="Calibri" w:hAnsi="GHEA Grapalat" w:cs="Times New Roman"/>
          <w:color w:val="0070C0"/>
          <w:u w:val="single"/>
          <w:lang w:val="hy-AM"/>
        </w:rPr>
        <w:t>N 667-Լ</w:t>
      </w:r>
      <w:r w:rsidR="0014471A" w:rsidRPr="0014471A">
        <w:rPr>
          <w:rFonts w:ascii="GHEA Grapalat" w:eastAsia="Calibri" w:hAnsi="GHEA Grapalat" w:cs="Times New Roman"/>
          <w:lang w:val="hy-AM"/>
        </w:rPr>
        <w:t xml:space="preserve"> որոշում</w:t>
      </w:r>
      <w:r w:rsidR="003B3C1E" w:rsidRPr="003B3C1E">
        <w:rPr>
          <w:rFonts w:ascii="GHEA Grapalat" w:eastAsia="Calibri" w:hAnsi="GHEA Grapalat" w:cs="Times New Roman"/>
          <w:lang w:val="hy-AM"/>
        </w:rPr>
        <w:t>:</w:t>
      </w:r>
    </w:p>
    <w:p w:rsidR="0014471A" w:rsidRPr="00516E6B" w:rsidRDefault="0014471A" w:rsidP="0014471A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</w:p>
    <w:p w:rsidR="00E84269" w:rsidRPr="00516E6B" w:rsidRDefault="00E84269" w:rsidP="0014471A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</w:p>
    <w:p w:rsidR="000D0A36" w:rsidRDefault="000D0A36" w:rsidP="0014471A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</w:p>
    <w:p w:rsidR="000D0A36" w:rsidRPr="0014471A" w:rsidRDefault="000D0A36" w:rsidP="0014471A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</w:p>
    <w:p w:rsidR="00247D3D" w:rsidRPr="000A298D" w:rsidRDefault="00FE21CD" w:rsidP="000A298D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lang w:val="hy-AM"/>
        </w:rPr>
      </w:pPr>
      <w:r w:rsidRPr="00434449">
        <w:rPr>
          <w:rFonts w:ascii="GHEA Grapalat" w:hAnsi="GHEA Grapalat" w:cs="Sylfaen"/>
          <w:b/>
          <w:i/>
          <w:iCs/>
          <w:lang w:val="hy-AM"/>
        </w:rPr>
        <w:t>Այլ</w:t>
      </w:r>
      <w:r w:rsidRPr="00434449">
        <w:rPr>
          <w:rFonts w:ascii="GHEA Grapalat" w:hAnsi="GHEA Grapalat"/>
          <w:b/>
          <w:i/>
          <w:iCs/>
          <w:lang w:val="hy-AM"/>
        </w:rPr>
        <w:t xml:space="preserve"> </w:t>
      </w:r>
      <w:r w:rsidRPr="00434449">
        <w:rPr>
          <w:rFonts w:ascii="GHEA Grapalat" w:hAnsi="GHEA Grapalat" w:cs="Sylfaen"/>
          <w:b/>
          <w:i/>
          <w:iCs/>
          <w:lang w:val="hy-AM"/>
        </w:rPr>
        <w:t>գիտելիքներ</w:t>
      </w:r>
    </w:p>
    <w:p w:rsidR="000A298D" w:rsidRPr="00434449" w:rsidRDefault="000A298D" w:rsidP="000A298D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i/>
          <w:iCs/>
          <w:lang w:val="hy-AM"/>
        </w:rPr>
      </w:pPr>
    </w:p>
    <w:p w:rsidR="003B40A6" w:rsidRPr="00434449" w:rsidRDefault="008E3D52" w:rsidP="000A298D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434449">
        <w:rPr>
          <w:rFonts w:ascii="GHEA Grapalat" w:hAnsi="GHEA Grapalat"/>
          <w:b/>
          <w:lang w:val="hy-AM"/>
        </w:rPr>
        <w:t>Համակարգչ</w:t>
      </w:r>
      <w:r w:rsidR="006B5E1A" w:rsidRPr="00434449">
        <w:rPr>
          <w:rFonts w:ascii="GHEA Grapalat" w:hAnsi="GHEA Grapalat"/>
          <w:b/>
          <w:lang w:val="hy-AM"/>
        </w:rPr>
        <w:t>ից և այլ տեխնիկ</w:t>
      </w:r>
      <w:r w:rsidR="00CB4966" w:rsidRPr="00434449">
        <w:rPr>
          <w:rFonts w:ascii="GHEA Grapalat" w:hAnsi="GHEA Grapalat"/>
          <w:b/>
          <w:lang w:val="hy-AM"/>
        </w:rPr>
        <w:t>ական միջոցներից</w:t>
      </w:r>
      <w:r w:rsidR="006B5E1A" w:rsidRPr="00434449">
        <w:rPr>
          <w:rFonts w:ascii="GHEA Grapalat" w:hAnsi="GHEA Grapalat"/>
          <w:b/>
          <w:lang w:val="hy-AM"/>
        </w:rPr>
        <w:t xml:space="preserve"> օգտվելու համար անհրաժեշտ ծրագրերի </w:t>
      </w:r>
      <w:r w:rsidR="003312BB" w:rsidRPr="00434449">
        <w:rPr>
          <w:rFonts w:ascii="GHEA Grapalat" w:hAnsi="GHEA Grapalat"/>
          <w:b/>
          <w:lang w:val="hy-AM"/>
        </w:rPr>
        <w:t xml:space="preserve"> իմացություն</w:t>
      </w:r>
    </w:p>
    <w:p w:rsidR="003B40A6" w:rsidRPr="00434449" w:rsidRDefault="000B1A44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lang w:val="hy-AM"/>
        </w:rPr>
        <w:t xml:space="preserve">ա) </w:t>
      </w:r>
      <w:r w:rsidR="003B40A6" w:rsidRPr="00434449">
        <w:rPr>
          <w:rFonts w:ascii="GHEA Grapalat" w:hAnsi="GHEA Grapalat" w:cs="Sylfaen"/>
          <w:lang w:val="hy-AM"/>
        </w:rPr>
        <w:t xml:space="preserve">Ինֆորմատիկա </w:t>
      </w:r>
      <w:r w:rsidR="004F3679" w:rsidRPr="00434449">
        <w:rPr>
          <w:rFonts w:ascii="GHEA Grapalat" w:hAnsi="GHEA Grapalat" w:cs="Sylfaen"/>
          <w:lang w:val="hy-AM"/>
        </w:rPr>
        <w:t>7</w:t>
      </w:r>
      <w:r w:rsidR="003B40A6" w:rsidRPr="00434449">
        <w:rPr>
          <w:rFonts w:ascii="GHEA Grapalat" w:hAnsi="GHEA Grapalat" w:cs="Sylfaen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434449">
        <w:rPr>
          <w:rFonts w:ascii="GHEA Grapalat" w:hAnsi="GHEA Grapalat" w:cs="Sylfaen"/>
          <w:lang w:val="hy-AM"/>
        </w:rPr>
        <w:t>Ռ.Վ. Աղգաշյան</w:t>
      </w:r>
      <w:r w:rsidR="003B40A6" w:rsidRPr="00434449">
        <w:rPr>
          <w:rFonts w:ascii="GHEA Grapalat" w:hAnsi="GHEA Grapalat" w:cs="Sylfaen"/>
          <w:lang w:val="hy-AM"/>
        </w:rPr>
        <w:t>։ Երևան 201</w:t>
      </w:r>
      <w:r w:rsidR="004F3679" w:rsidRPr="00434449">
        <w:rPr>
          <w:rFonts w:ascii="GHEA Grapalat" w:hAnsi="GHEA Grapalat" w:cs="Sylfaen"/>
          <w:lang w:val="hy-AM"/>
        </w:rPr>
        <w:t>2</w:t>
      </w:r>
      <w:r w:rsidR="003B40A6" w:rsidRPr="00434449">
        <w:rPr>
          <w:rFonts w:ascii="GHEA Grapalat" w:hAnsi="GHEA Grapalat" w:cs="Sylfaen"/>
          <w:lang w:val="hy-AM"/>
        </w:rPr>
        <w:t>։</w:t>
      </w:r>
    </w:p>
    <w:p w:rsidR="004F3679" w:rsidRPr="00434449" w:rsidRDefault="00597305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lang w:val="hy-AM"/>
        </w:rPr>
      </w:pPr>
      <w:hyperlink r:id="rId7" w:history="1">
        <w:r w:rsidR="004F3679" w:rsidRPr="00434449">
          <w:rPr>
            <w:rFonts w:ascii="GHEA Grapalat" w:hAnsi="GHEA Grapalat"/>
            <w:color w:val="0070C0"/>
            <w:u w:val="single"/>
            <w:lang w:val="hy-AM"/>
          </w:rPr>
          <w:t>http://fliphtml5.com/fumf/egdx</w:t>
        </w:r>
      </w:hyperlink>
    </w:p>
    <w:p w:rsidR="003B40A6" w:rsidRPr="00434449" w:rsidRDefault="000B1A44" w:rsidP="000A298D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color w:val="0070C0"/>
          <w:lang w:val="hy-AM"/>
        </w:rPr>
        <w:t xml:space="preserve"> </w:t>
      </w:r>
      <w:r w:rsidRPr="00434449">
        <w:rPr>
          <w:rFonts w:ascii="GHEA Grapalat" w:hAnsi="GHEA Grapalat" w:cs="Sylfaen"/>
          <w:color w:val="000000" w:themeColor="text1"/>
          <w:lang w:val="hy-AM"/>
        </w:rPr>
        <w:t>բ</w:t>
      </w:r>
      <w:r w:rsidRPr="00434449">
        <w:rPr>
          <w:rFonts w:ascii="GHEA Grapalat" w:hAnsi="GHEA Grapalat" w:cs="Sylfaen"/>
          <w:lang w:val="hy-AM"/>
        </w:rPr>
        <w:t xml:space="preserve">) </w:t>
      </w:r>
      <w:r w:rsidR="003B40A6" w:rsidRPr="00434449">
        <w:rPr>
          <w:rFonts w:ascii="GHEA Grapalat" w:hAnsi="GHEA Grapalat" w:cs="Sylfaen"/>
          <w:lang w:val="hy-AM"/>
        </w:rPr>
        <w:t>Ինֆորմատիկա</w:t>
      </w:r>
      <w:r w:rsidR="004F3679" w:rsidRPr="00434449">
        <w:rPr>
          <w:rFonts w:ascii="GHEA Grapalat" w:hAnsi="GHEA Grapalat" w:cs="Sylfaen"/>
          <w:lang w:val="hy-AM"/>
        </w:rPr>
        <w:t xml:space="preserve"> 8</w:t>
      </w:r>
      <w:r w:rsidR="003B40A6" w:rsidRPr="00434449">
        <w:rPr>
          <w:rFonts w:ascii="GHEA Grapalat" w:hAnsi="GHEA Grapalat" w:cs="Sylfaen"/>
          <w:lang w:val="hy-AM"/>
        </w:rPr>
        <w:t xml:space="preserve">-րդ դասարան։ Հանրակրթական ավագ դպրոցի ընդհանուր և հումանիտար հոսքերի համար։ Ս.Ս.Ավետիսյան, Ա.Վ.Դանիելյան։ Մասնագիտական խմբագիր՝ </w:t>
      </w:r>
      <w:r w:rsidR="004F3679" w:rsidRPr="00434449">
        <w:rPr>
          <w:rFonts w:ascii="GHEA Grapalat" w:hAnsi="GHEA Grapalat" w:cs="Sylfaen"/>
          <w:lang w:val="hy-AM"/>
        </w:rPr>
        <w:t>Ռ.Վ. Աղգաշյան։</w:t>
      </w:r>
      <w:r w:rsidR="003B40A6" w:rsidRPr="00434449">
        <w:rPr>
          <w:rFonts w:ascii="GHEA Grapalat" w:hAnsi="GHEA Grapalat" w:cs="Sylfaen"/>
          <w:lang w:val="hy-AM"/>
        </w:rPr>
        <w:t xml:space="preserve"> Երևան 201</w:t>
      </w:r>
      <w:r w:rsidR="004F3679" w:rsidRPr="00434449">
        <w:rPr>
          <w:rFonts w:ascii="GHEA Grapalat" w:hAnsi="GHEA Grapalat" w:cs="Sylfaen"/>
          <w:lang w:val="hy-AM"/>
        </w:rPr>
        <w:t>3</w:t>
      </w:r>
      <w:r w:rsidR="003B40A6" w:rsidRPr="00434449">
        <w:rPr>
          <w:rFonts w:ascii="GHEA Grapalat" w:hAnsi="GHEA Grapalat" w:cs="Sylfaen"/>
          <w:lang w:val="hy-AM"/>
        </w:rPr>
        <w:t>։</w:t>
      </w:r>
    </w:p>
    <w:p w:rsidR="004F3679" w:rsidRPr="00434449" w:rsidRDefault="00597305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lang w:val="hy-AM"/>
        </w:rPr>
      </w:pPr>
      <w:hyperlink r:id="rId8" w:anchor="p=2" w:history="1">
        <w:r w:rsidR="004F3679" w:rsidRPr="00434449">
          <w:rPr>
            <w:rFonts w:ascii="GHEA Grapalat" w:hAnsi="GHEA Grapalat"/>
            <w:color w:val="0070C0"/>
            <w:u w:val="single"/>
            <w:lang w:val="hy-AM"/>
          </w:rPr>
          <w:t>http://online.fliphtml5.com/fumf/irey/#p=2</w:t>
        </w:r>
      </w:hyperlink>
    </w:p>
    <w:p w:rsidR="00987260" w:rsidRPr="00434449" w:rsidRDefault="006B5E1A" w:rsidP="000A298D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434449">
        <w:rPr>
          <w:rFonts w:ascii="GHEA Grapalat" w:hAnsi="GHEA Grapalat"/>
          <w:b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726EDF" w:rsidRPr="00434449" w:rsidRDefault="00007652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lang w:val="hy-AM"/>
        </w:rPr>
        <w:t>ա)</w:t>
      </w:r>
      <w:r w:rsidR="00726EDF" w:rsidRPr="00434449">
        <w:rPr>
          <w:rFonts w:ascii="GHEA Grapalat" w:hAnsi="GHEA Grapalat"/>
          <w:lang w:val="hy-AM"/>
        </w:rPr>
        <w:t xml:space="preserve"> «</w:t>
      </w:r>
      <w:r w:rsidR="00726EDF" w:rsidRPr="00434449">
        <w:rPr>
          <w:rFonts w:ascii="GHEA Grapalat" w:hAnsi="GHEA Grapalat" w:cs="Sylfaen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726EDF" w:rsidRPr="00434449" w:rsidRDefault="00726EDF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u w:val="single"/>
          <w:lang w:val="hy-AM"/>
        </w:rPr>
      </w:pPr>
      <w:r w:rsidRPr="00434449">
        <w:rPr>
          <w:rFonts w:ascii="GHEA Grapalat" w:hAnsi="GHEA Grapalat" w:cs="Sylfaen"/>
          <w:lang w:val="hy-AM"/>
        </w:rPr>
        <w:t xml:space="preserve"> </w:t>
      </w:r>
      <w:hyperlink r:id="rId9" w:history="1">
        <w:r w:rsidRPr="00434449">
          <w:rPr>
            <w:rFonts w:ascii="GHEA Grapalat" w:hAnsi="GHEA Grapalat"/>
            <w:color w:val="0070C0"/>
            <w:u w:val="single"/>
            <w:lang w:val="hy-AM"/>
          </w:rPr>
          <w:t>http://www.parliament.am/library/books/gravor-khosq.pdf</w:t>
        </w:r>
      </w:hyperlink>
    </w:p>
    <w:p w:rsidR="003E79CE" w:rsidRPr="00DF6ED5" w:rsidRDefault="00556945" w:rsidP="000A298D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DF6ED5">
        <w:rPr>
          <w:rFonts w:ascii="GHEA Grapalat" w:hAnsi="GHEA Grapalat" w:cs="Sylfaen"/>
          <w:b/>
          <w:lang w:val="hy-AM"/>
        </w:rPr>
        <w:t xml:space="preserve">Ռուսերենի </w:t>
      </w:r>
      <w:r w:rsidR="0014471A">
        <w:rPr>
          <w:rFonts w:ascii="GHEA Grapalat" w:hAnsi="GHEA Grapalat" w:cs="Sylfaen"/>
          <w:b/>
          <w:lang w:val="hy-AM"/>
        </w:rPr>
        <w:t>կամ անգլերենի ազատ</w:t>
      </w:r>
      <w:r w:rsidRPr="00DF6ED5">
        <w:rPr>
          <w:rFonts w:ascii="GHEA Grapalat" w:hAnsi="GHEA Grapalat" w:cs="Sylfaen"/>
          <w:b/>
          <w:lang w:val="hy-AM"/>
        </w:rPr>
        <w:t xml:space="preserve"> տիրապետում</w:t>
      </w:r>
      <w:r w:rsidR="00375C65" w:rsidRPr="0014471A">
        <w:rPr>
          <w:rFonts w:ascii="GHEA Grapalat" w:hAnsi="GHEA Grapalat" w:cs="Sylfaen"/>
          <w:b/>
          <w:lang w:val="hy-AM"/>
        </w:rPr>
        <w:t>:</w:t>
      </w:r>
    </w:p>
    <w:sectPr w:rsidR="003E79CE" w:rsidRPr="00DF6ED5" w:rsidSect="000A298D">
      <w:pgSz w:w="11906" w:h="16838" w:code="9"/>
      <w:pgMar w:top="567" w:right="849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4119"/>
    <w:multiLevelType w:val="hybridMultilevel"/>
    <w:tmpl w:val="364ECF84"/>
    <w:lvl w:ilvl="0" w:tplc="96445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AAB4AB4"/>
    <w:multiLevelType w:val="hybridMultilevel"/>
    <w:tmpl w:val="CF3AA48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E4C13"/>
    <w:multiLevelType w:val="hybridMultilevel"/>
    <w:tmpl w:val="9214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8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0"/>
  </w:num>
  <w:num w:numId="5">
    <w:abstractNumId w:val="13"/>
  </w:num>
  <w:num w:numId="6">
    <w:abstractNumId w:val="7"/>
  </w:num>
  <w:num w:numId="7">
    <w:abstractNumId w:val="17"/>
  </w:num>
  <w:num w:numId="8">
    <w:abstractNumId w:val="2"/>
  </w:num>
  <w:num w:numId="9">
    <w:abstractNumId w:val="18"/>
  </w:num>
  <w:num w:numId="10">
    <w:abstractNumId w:val="1"/>
  </w:num>
  <w:num w:numId="11">
    <w:abstractNumId w:val="5"/>
  </w:num>
  <w:num w:numId="12">
    <w:abstractNumId w:val="20"/>
  </w:num>
  <w:num w:numId="13">
    <w:abstractNumId w:val="15"/>
  </w:num>
  <w:num w:numId="14">
    <w:abstractNumId w:val="6"/>
  </w:num>
  <w:num w:numId="15">
    <w:abstractNumId w:val="10"/>
  </w:num>
  <w:num w:numId="16">
    <w:abstractNumId w:val="8"/>
  </w:num>
  <w:num w:numId="17">
    <w:abstractNumId w:val="14"/>
  </w:num>
  <w:num w:numId="18">
    <w:abstractNumId w:val="21"/>
  </w:num>
  <w:num w:numId="19">
    <w:abstractNumId w:val="4"/>
  </w:num>
  <w:num w:numId="20">
    <w:abstractNumId w:val="9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compat/>
  <w:rsids>
    <w:rsidRoot w:val="0054775F"/>
    <w:rsid w:val="00007652"/>
    <w:rsid w:val="00016479"/>
    <w:rsid w:val="000257D4"/>
    <w:rsid w:val="00050E25"/>
    <w:rsid w:val="000635F9"/>
    <w:rsid w:val="00086EA3"/>
    <w:rsid w:val="000920CE"/>
    <w:rsid w:val="00097F6D"/>
    <w:rsid w:val="000A298D"/>
    <w:rsid w:val="000B1A44"/>
    <w:rsid w:val="000D0A36"/>
    <w:rsid w:val="000D5AD1"/>
    <w:rsid w:val="0012783B"/>
    <w:rsid w:val="00141B1D"/>
    <w:rsid w:val="0014471A"/>
    <w:rsid w:val="0016746C"/>
    <w:rsid w:val="001B399F"/>
    <w:rsid w:val="001E49CB"/>
    <w:rsid w:val="001F5E4A"/>
    <w:rsid w:val="0021248F"/>
    <w:rsid w:val="00212D3A"/>
    <w:rsid w:val="00247D3D"/>
    <w:rsid w:val="00256B48"/>
    <w:rsid w:val="0026653F"/>
    <w:rsid w:val="002B2158"/>
    <w:rsid w:val="002E419B"/>
    <w:rsid w:val="00323E01"/>
    <w:rsid w:val="003312BB"/>
    <w:rsid w:val="003411DB"/>
    <w:rsid w:val="0036780C"/>
    <w:rsid w:val="00375C65"/>
    <w:rsid w:val="003A22D4"/>
    <w:rsid w:val="003B3C1E"/>
    <w:rsid w:val="003B40A6"/>
    <w:rsid w:val="003E79CE"/>
    <w:rsid w:val="00434449"/>
    <w:rsid w:val="004368DF"/>
    <w:rsid w:val="0044596B"/>
    <w:rsid w:val="0046185D"/>
    <w:rsid w:val="004F3679"/>
    <w:rsid w:val="004F5D70"/>
    <w:rsid w:val="005036E8"/>
    <w:rsid w:val="00516E6B"/>
    <w:rsid w:val="00522867"/>
    <w:rsid w:val="00527B9B"/>
    <w:rsid w:val="00546B5F"/>
    <w:rsid w:val="0054775F"/>
    <w:rsid w:val="00556945"/>
    <w:rsid w:val="00596099"/>
    <w:rsid w:val="00597305"/>
    <w:rsid w:val="005D0AA4"/>
    <w:rsid w:val="00661D5C"/>
    <w:rsid w:val="00690E2A"/>
    <w:rsid w:val="006B5E1A"/>
    <w:rsid w:val="006B655B"/>
    <w:rsid w:val="006F2951"/>
    <w:rsid w:val="00726EDF"/>
    <w:rsid w:val="0074531B"/>
    <w:rsid w:val="007626C6"/>
    <w:rsid w:val="007736B7"/>
    <w:rsid w:val="00780F69"/>
    <w:rsid w:val="007E39C5"/>
    <w:rsid w:val="00854450"/>
    <w:rsid w:val="00862FE6"/>
    <w:rsid w:val="008839D2"/>
    <w:rsid w:val="008B04FD"/>
    <w:rsid w:val="008B47A3"/>
    <w:rsid w:val="008B757A"/>
    <w:rsid w:val="008E3D52"/>
    <w:rsid w:val="009350EB"/>
    <w:rsid w:val="009432BD"/>
    <w:rsid w:val="00987260"/>
    <w:rsid w:val="009E70F4"/>
    <w:rsid w:val="009F5168"/>
    <w:rsid w:val="00A0532C"/>
    <w:rsid w:val="00A21A98"/>
    <w:rsid w:val="00A249A9"/>
    <w:rsid w:val="00A450C6"/>
    <w:rsid w:val="00A466FC"/>
    <w:rsid w:val="00A5123C"/>
    <w:rsid w:val="00AB6442"/>
    <w:rsid w:val="00AD0502"/>
    <w:rsid w:val="00AF7345"/>
    <w:rsid w:val="00B04727"/>
    <w:rsid w:val="00B21B44"/>
    <w:rsid w:val="00C16C91"/>
    <w:rsid w:val="00C200FE"/>
    <w:rsid w:val="00C74F1C"/>
    <w:rsid w:val="00CA4177"/>
    <w:rsid w:val="00CB4966"/>
    <w:rsid w:val="00CC2074"/>
    <w:rsid w:val="00CE0E86"/>
    <w:rsid w:val="00D02AB7"/>
    <w:rsid w:val="00D14C46"/>
    <w:rsid w:val="00D81535"/>
    <w:rsid w:val="00D965C0"/>
    <w:rsid w:val="00DE1663"/>
    <w:rsid w:val="00DF6ED5"/>
    <w:rsid w:val="00E84269"/>
    <w:rsid w:val="00E872F1"/>
    <w:rsid w:val="00EA172D"/>
    <w:rsid w:val="00EA53D6"/>
    <w:rsid w:val="00EA7A64"/>
    <w:rsid w:val="00F21085"/>
    <w:rsid w:val="00F27E8A"/>
    <w:rsid w:val="00F76F40"/>
    <w:rsid w:val="00FC6AB2"/>
    <w:rsid w:val="00F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4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fliphtml5.com/fumf/irey/" TargetMode="External"/><Relationship Id="rId3" Type="http://schemas.openxmlformats.org/officeDocument/2006/relationships/styles" Target="styles.xml"/><Relationship Id="rId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2F5ED-E71F-4DC2-8016-F0369C42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A-Mesropyan</cp:lastModifiedBy>
  <cp:revision>14</cp:revision>
  <cp:lastPrinted>2019-04-03T12:21:00Z</cp:lastPrinted>
  <dcterms:created xsi:type="dcterms:W3CDTF">2019-10-22T07:33:00Z</dcterms:created>
  <dcterms:modified xsi:type="dcterms:W3CDTF">2019-10-30T06:33:00Z</dcterms:modified>
</cp:coreProperties>
</file>