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D" w:rsidRDefault="00741001" w:rsidP="00992C9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ab/>
      </w:r>
      <w:r w:rsidR="00992C9D">
        <w:rPr>
          <w:rFonts w:ascii="GHEA Grapalat" w:hAnsi="GHEA Grapalat"/>
          <w:sz w:val="24"/>
          <w:szCs w:val="24"/>
        </w:rPr>
        <w:tab/>
      </w:r>
      <w:r w:rsidR="00992C9D">
        <w:rPr>
          <w:rFonts w:ascii="GHEA Grapalat" w:hAnsi="GHEA Grapalat"/>
          <w:sz w:val="24"/>
          <w:szCs w:val="24"/>
        </w:rPr>
        <w:tab/>
      </w:r>
      <w:proofErr w:type="spellStart"/>
      <w:r w:rsidR="00992C9D">
        <w:rPr>
          <w:rFonts w:ascii="GHEA Grapalat" w:hAnsi="GHEA Grapalat"/>
          <w:sz w:val="16"/>
          <w:szCs w:val="16"/>
        </w:rPr>
        <w:t>Հավելված</w:t>
      </w:r>
      <w:proofErr w:type="spellEnd"/>
      <w:r w:rsidR="00992C9D">
        <w:rPr>
          <w:rFonts w:ascii="GHEA Grapalat" w:hAnsi="GHEA Grapalat"/>
          <w:sz w:val="16"/>
          <w:szCs w:val="16"/>
        </w:rPr>
        <w:t xml:space="preserve"> N 40</w:t>
      </w:r>
    </w:p>
    <w:p w:rsidR="00992C9D" w:rsidRDefault="00992C9D" w:rsidP="00992C9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նախարարության</w:t>
      </w:r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992C9D" w:rsidRDefault="00992C9D" w:rsidP="00992C9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992C9D" w:rsidRDefault="00992C9D" w:rsidP="00992C9D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 xml:space="preserve">-ի N 273-Ա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992C9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C9334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C9334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C9334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124948" w:rsidRPr="003D1A44">
        <w:rPr>
          <w:rFonts w:ascii="GHEA Grapalat" w:hAnsi="GHEA Grapalat"/>
          <w:b/>
          <w:sz w:val="24"/>
          <w:szCs w:val="24"/>
          <w:lang w:val="hy-AM"/>
        </w:rPr>
        <w:t xml:space="preserve">ԻՐԱՎԱԲԱՆԱԿԱՆ ԱՆՁԱՆՑ ՊԵՏԱԿԱՆ ՌԵԳԻՍՏՐԻ ԳՈՐԾԱԿԱԼՈՒԹՅԱՆ </w:t>
      </w:r>
      <w:r w:rsidR="00A02AB3" w:rsidRPr="00A02AB3">
        <w:rPr>
          <w:rFonts w:ascii="GHEA Grapalat" w:hAnsi="GHEA Grapalat" w:cs="Sylfaen"/>
          <w:b/>
          <w:sz w:val="24"/>
          <w:szCs w:val="24"/>
          <w:lang w:val="hy-AM"/>
        </w:rPr>
        <w:t>ՏԱՐԱԾՔԱՅԻՆ ՍՊԱՍԱՐԿՄԱՆ ԳՐԱՍԵՆՅԱԿՆԵՐԻ ՀԱՄԱԿԱՐԳՄԱՆ</w:t>
      </w:r>
      <w:r w:rsidR="00A02AB3" w:rsidRPr="00305F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D44F7">
        <w:rPr>
          <w:rFonts w:ascii="GHEA Grapalat" w:hAnsi="GHEA Grapalat"/>
          <w:b/>
          <w:sz w:val="24"/>
          <w:szCs w:val="24"/>
        </w:rPr>
        <w:t xml:space="preserve">ԲԱԺՆԻ </w:t>
      </w:r>
      <w:r w:rsidRPr="003A6E27">
        <w:rPr>
          <w:rFonts w:ascii="GHEA Grapalat" w:hAnsi="GHEA Grapalat"/>
          <w:b/>
          <w:sz w:val="24"/>
          <w:szCs w:val="24"/>
        </w:rPr>
        <w:t>ՊԵՏ</w:t>
      </w:r>
    </w:p>
    <w:p w:rsidR="00A95DB5" w:rsidRPr="003A6E27" w:rsidRDefault="00A95DB5" w:rsidP="00C9334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95DB5" w:rsidRPr="003A6E27" w:rsidTr="00A95DB5">
        <w:tc>
          <w:tcPr>
            <w:tcW w:w="9576" w:type="dxa"/>
          </w:tcPr>
          <w:p w:rsidR="00A95DB5" w:rsidRPr="003A6E27" w:rsidRDefault="00A95DB5" w:rsidP="00C9334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A95DB5">
        <w:tc>
          <w:tcPr>
            <w:tcW w:w="9576" w:type="dxa"/>
          </w:tcPr>
          <w:p w:rsidR="00A95DB5" w:rsidRPr="00C9334A" w:rsidRDefault="00A95DB5" w:rsidP="00C9334A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9334A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C933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334A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C9334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C9334A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C9334A" w:rsidRDefault="00C9334A" w:rsidP="00C9334A">
            <w:pPr>
              <w:tabs>
                <w:tab w:val="left" w:pos="142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C9334A"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C9334A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C9334A">
              <w:rPr>
                <w:rFonts w:ascii="GHEA Grapalat" w:hAnsi="GHEA Grapalat"/>
                <w:sz w:val="24"/>
                <w:szCs w:val="24"/>
              </w:rPr>
              <w:t xml:space="preserve"> նախարարության</w:t>
            </w:r>
            <w:r w:rsidR="004F6A64" w:rsidRPr="00C9334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6A64" w:rsidRPr="00C9334A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4F6A64" w:rsidRPr="00C9334A">
              <w:rPr>
                <w:rFonts w:ascii="GHEA Grapalat" w:hAnsi="GHEA Grapalat"/>
                <w:sz w:val="24"/>
                <w:szCs w:val="24"/>
              </w:rPr>
              <w:t>Նախարարու</w:t>
            </w:r>
            <w:proofErr w:type="spellEnd"/>
            <w:r w:rsidR="004F6A64" w:rsidRPr="00C9334A">
              <w:rPr>
                <w:rFonts w:ascii="GHEA Grapalat" w:hAnsi="GHEA Grapalat"/>
                <w:sz w:val="24"/>
                <w:szCs w:val="24"/>
                <w:lang w:val="hy-AM"/>
              </w:rPr>
              <w:t>թյուն)</w:t>
            </w:r>
            <w:r w:rsidR="00A95DB5" w:rsidRPr="00C9334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4948" w:rsidRPr="00C9334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</w:t>
            </w:r>
            <w:r w:rsidR="00A02AB3" w:rsidRPr="00C9334A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սպասարկման գրասենյակների համակարգման</w:t>
            </w:r>
            <w:r w:rsidR="00A02AB3" w:rsidRPr="00C933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A7C4A" w:rsidRPr="00C9334A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7A7C4A" w:rsidRPr="00C9334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4948" w:rsidRPr="00C9334A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124948" w:rsidRPr="00C9334A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="00124948" w:rsidRPr="00C9334A">
              <w:rPr>
                <w:rFonts w:ascii="GHEA Grapalat" w:hAnsi="GHEA Grapalat"/>
                <w:sz w:val="24"/>
                <w:szCs w:val="24"/>
                <w:lang w:val="hy-AM"/>
              </w:rPr>
              <w:t>) պետ</w:t>
            </w:r>
            <w:r w:rsidR="00124948" w:rsidRPr="00C9334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C9334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C9334A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C9334A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C9334A">
              <w:rPr>
                <w:rFonts w:ascii="GHEA Grapalat" w:hAnsi="GHEA Grapalat"/>
                <w:sz w:val="24"/>
                <w:szCs w:val="24"/>
              </w:rPr>
              <w:t>-</w:t>
            </w:r>
            <w:r w:rsidR="00124948" w:rsidRPr="00C9334A">
              <w:rPr>
                <w:rFonts w:ascii="GHEA Grapalat" w:hAnsi="GHEA Grapalat"/>
                <w:sz w:val="24"/>
                <w:szCs w:val="24"/>
              </w:rPr>
              <w:t>34.2</w:t>
            </w:r>
            <w:r w:rsidR="001B4FC8" w:rsidRPr="00C9334A">
              <w:rPr>
                <w:rFonts w:ascii="GHEA Grapalat" w:hAnsi="GHEA Grapalat"/>
                <w:sz w:val="24"/>
                <w:szCs w:val="24"/>
              </w:rPr>
              <w:t>-Ղ</w:t>
            </w:r>
            <w:r w:rsidR="003F08BE" w:rsidRPr="00C9334A">
              <w:rPr>
                <w:rFonts w:ascii="GHEA Grapalat" w:hAnsi="GHEA Grapalat"/>
                <w:sz w:val="24"/>
                <w:szCs w:val="24"/>
              </w:rPr>
              <w:t>4-</w:t>
            </w:r>
            <w:r w:rsidR="00A02AB3" w:rsidRPr="00C9334A">
              <w:rPr>
                <w:rFonts w:ascii="GHEA Grapalat" w:hAnsi="GHEA Grapalat"/>
                <w:sz w:val="24"/>
                <w:szCs w:val="24"/>
              </w:rPr>
              <w:t>7</w:t>
            </w:r>
            <w:r w:rsidR="00A95DB5" w:rsidRPr="00C9334A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C9334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C9334A" w:rsidRDefault="00E42FBF" w:rsidP="00C9334A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9334A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C9334A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C9334A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C9334A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C9334A" w:rsidRDefault="002D44F7" w:rsidP="00C9334A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</w:t>
            </w:r>
            <w:proofErr w:type="spellEnd"/>
            <w:r w:rsidR="000F760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 անմիջական</w:t>
            </w:r>
            <w:r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24948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741001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C9334A" w:rsidRDefault="00E42FBF" w:rsidP="00C9334A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933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334A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C9334A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C9334A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C933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334A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E42FBF" w:rsidRPr="003A6E27" w:rsidRDefault="002D44F7" w:rsidP="00C9334A">
            <w:pPr>
              <w:pStyle w:val="ListParagraph"/>
              <w:tabs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C933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աշխատողները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C9334A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3A6E27" w:rsidRDefault="00265026" w:rsidP="00C9334A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7A7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ներից</w:t>
            </w:r>
            <w:proofErr w:type="spellEnd"/>
            <w:r w:rsidR="007A7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C9334A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C9334A" w:rsidRDefault="00E42FBF" w:rsidP="00C9334A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86ED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86ED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286ED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49/3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0F2D13" w:rsidTr="00A95DB5">
        <w:tc>
          <w:tcPr>
            <w:tcW w:w="9576" w:type="dxa"/>
          </w:tcPr>
          <w:p w:rsidR="00E42FBF" w:rsidRPr="003A6E27" w:rsidRDefault="00E42FBF" w:rsidP="00C9334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C9334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395057" w:rsidRDefault="00395057" w:rsidP="00C9334A">
            <w:pPr>
              <w:pStyle w:val="ListParagraph"/>
              <w:numPr>
                <w:ilvl w:val="0"/>
                <w:numId w:val="38"/>
              </w:numPr>
              <w:tabs>
                <w:tab w:val="left" w:pos="1185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կազմակերպում է նմուշային կանոնադրությամբ իրավաբանական անձանց պետական գրանցման, պետական մարմինների, հիմնարկների և անհատ ձեռնարկատերերի պետական հաշվառման գործընթացը.</w:t>
            </w:r>
          </w:p>
          <w:p w:rsidR="00395057" w:rsidRDefault="00395057" w:rsidP="00C9334A">
            <w:pPr>
              <w:pStyle w:val="ListParagraph"/>
              <w:numPr>
                <w:ilvl w:val="0"/>
                <w:numId w:val="38"/>
              </w:numPr>
              <w:tabs>
                <w:tab w:val="left" w:pos="1185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կազմակերպում է ոչ նմուշային կանոնադրությամբ իրավաբանական անձանց և դրանց փոփոխությունների պետական գրանցման, իրավաբանական անձանց առաձնացված ստորաբաժանումների հաշվառման, շարժական գույքի նկատմամբ ապահովված իրավունքների գրանցման համար ներկայացվող անհրաժեշտ փաստաթղթերի՝ էլեկտրոնային համակարգ մուտքագրման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>աշխատանքների իրականացումը.</w:t>
            </w:r>
          </w:p>
          <w:p w:rsidR="00395057" w:rsidRDefault="00395057" w:rsidP="00C9334A">
            <w:pPr>
              <w:pStyle w:val="ListParagraph"/>
              <w:numPr>
                <w:ilvl w:val="0"/>
                <w:numId w:val="38"/>
              </w:numPr>
              <w:tabs>
                <w:tab w:val="left" w:pos="1157"/>
                <w:tab w:val="left" w:pos="1185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կազմակերպում է իրավաբանական անձանց պետական գրանցման, իրավաբանական անձանց առանձնացված ստորաբաժանումների, պետական մարմինների, հիմնարկների և անհատ ձեռնարկատերերի պետական հաշվառման արդյունքում համապատասխան քաղվածքների, տեղեկանքների, ինչպես  նաև գրանցումները մերժելու մասին որոշումների տրամադրման աշխատանքների իրականացումը.</w:t>
            </w:r>
          </w:p>
          <w:p w:rsidR="00395057" w:rsidRPr="00395057" w:rsidRDefault="00395057" w:rsidP="00C9334A">
            <w:pPr>
              <w:pStyle w:val="ListParagraph"/>
              <w:numPr>
                <w:ilvl w:val="0"/>
                <w:numId w:val="38"/>
              </w:numPr>
              <w:tabs>
                <w:tab w:val="left" w:pos="1185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համակարգում է Գործակալությանն ուղղված դիմումների՝ համապատասխան բաժիններին ընդունման և փոխանցման, ինչպես նաև համապատասխան բաժինների կողմից տրամադրվող պատասխանների՝ քաղաքացիներին տրամադրման աշխատանքների իրականացումը.</w:t>
            </w:r>
          </w:p>
          <w:p w:rsidR="00BD0146" w:rsidRDefault="00395057" w:rsidP="00C9334A">
            <w:pPr>
              <w:pStyle w:val="ListParagraph"/>
              <w:numPr>
                <w:ilvl w:val="0"/>
                <w:numId w:val="38"/>
              </w:numPr>
              <w:tabs>
                <w:tab w:val="left" w:pos="1185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395057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Pr="00395057">
              <w:rPr>
                <w:rFonts w:ascii="GHEA Grapalat" w:hAnsi="GHEA Grapalat"/>
                <w:sz w:val="24"/>
                <w:lang w:val="hy-AM"/>
              </w:rPr>
              <w:t xml:space="preserve"> է իրավաբանական անձանց գրանցումների հետ կապված հրապարակային ծանուցումների պաշտոնական էլեկտրոնային կայքում համապատասխան ծանուցումների տեղադրման աշխատանքների իրականացումը</w:t>
            </w:r>
            <w:r w:rsidR="00BD014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D0146" w:rsidRPr="000F2D13" w:rsidRDefault="00BD0146" w:rsidP="00BD0146">
            <w:pPr>
              <w:pStyle w:val="ListParagraph"/>
              <w:numPr>
                <w:ilvl w:val="0"/>
                <w:numId w:val="38"/>
              </w:numPr>
              <w:tabs>
                <w:tab w:val="left" w:pos="1185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տարածքային սպասարկման գրասենյակների, ինչպես նաև </w:t>
            </w:r>
            <w:r w:rsidRPr="000F2D13">
              <w:rPr>
                <w:rFonts w:ascii="GHEA Grapalat" w:hAnsi="GHEA Grapalat"/>
                <w:sz w:val="24"/>
                <w:lang w:val="hy-AM"/>
              </w:rPr>
              <w:t>պետական միասնական գրասենյակների կողմից իրականացվող աշխատանքների ընդհանուր համակարգումը և մշտադիտարկումը.</w:t>
            </w:r>
          </w:p>
          <w:p w:rsidR="00A02AB3" w:rsidRPr="00BD0146" w:rsidRDefault="00D76FD2" w:rsidP="00BD0146">
            <w:pPr>
              <w:pStyle w:val="ListParagraph"/>
              <w:numPr>
                <w:ilvl w:val="0"/>
                <w:numId w:val="38"/>
              </w:numPr>
              <w:tabs>
                <w:tab w:val="left" w:pos="1185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0F2D13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BD0146" w:rsidRPr="000F2D1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BD0146" w:rsidRPr="000F2D13">
              <w:rPr>
                <w:rFonts w:ascii="GHEA Grapalat" w:hAnsi="GHEA Grapalat"/>
                <w:sz w:val="24"/>
                <w:lang w:val="hy-AM"/>
              </w:rPr>
              <w:t>է իրավաբանական անձանց, իրավաբանական անձանց առանձնացված ստորաբաժանումների և հիմնարկների, պետական մարմինների, անհատ ձեռնարկատերերի պե</w:t>
            </w:r>
            <w:r w:rsidR="00BD0146">
              <w:rPr>
                <w:rFonts w:ascii="GHEA Grapalat" w:hAnsi="GHEA Grapalat"/>
                <w:sz w:val="24"/>
                <w:lang w:val="hy-AM"/>
              </w:rPr>
              <w:t xml:space="preserve">տական գրանցման (հաշվառման) փաստաթղթերի արխիվացման,   մասնավորապես՝ այդ փաստաթղթերի համալրմանը, հաշվառմանը և պահպանմանն </w:t>
            </w:r>
            <w:r w:rsidR="00BD0146" w:rsidRPr="006F753B">
              <w:rPr>
                <w:rFonts w:ascii="GHEA Grapalat" w:hAnsi="GHEA Grapalat"/>
                <w:sz w:val="24"/>
                <w:lang w:val="hy-AM"/>
              </w:rPr>
              <w:t xml:space="preserve">ուղղված </w:t>
            </w:r>
            <w:r w:rsidR="00BD0146">
              <w:rPr>
                <w:rFonts w:ascii="GHEA Grapalat" w:hAnsi="GHEA Grapalat"/>
                <w:sz w:val="24"/>
                <w:lang w:val="hy-AM"/>
              </w:rPr>
              <w:t>աշխատանքները</w:t>
            </w:r>
            <w:r w:rsidR="00395057" w:rsidRPr="00BD0146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395057" w:rsidRPr="00395057" w:rsidRDefault="00395057" w:rsidP="00C9334A">
            <w:pPr>
              <w:pStyle w:val="ListParagraph"/>
              <w:spacing w:after="160" w:line="276" w:lineRule="auto"/>
              <w:ind w:left="460" w:right="9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FA5FE1" w:rsidRPr="007A7C4A" w:rsidRDefault="00FA5FE1" w:rsidP="00C9334A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7C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A02AB3" w:rsidRPr="00A02AB3" w:rsidRDefault="00E962B9" w:rsidP="00C9334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տարածքային </w:t>
            </w:r>
            <w:r w:rsidR="00A02AB3" w:rsidRPr="00A02AB3">
              <w:rPr>
                <w:rFonts w:ascii="GHEA Grapalat" w:hAnsi="GHEA Grapalat"/>
                <w:sz w:val="24"/>
                <w:lang w:val="hy-AM"/>
              </w:rPr>
              <w:t>գրասենյակներից պահանջել և ստանալ վերջիններիս կողմից իրականացվող աշխատանքների ընդհանուր համակարգման և մշտադիտարկման համար անհրաժեշտ տեղեկատվություն և (կամ) փաստաթղթեր.</w:t>
            </w:r>
          </w:p>
          <w:p w:rsidR="00A02AB3" w:rsidRPr="00A02AB3" w:rsidRDefault="00A02AB3" w:rsidP="00C9334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AB3">
              <w:rPr>
                <w:rFonts w:ascii="GHEA Grapalat" w:hAnsi="GHEA Grapalat"/>
                <w:sz w:val="24"/>
                <w:lang w:val="hy-AM"/>
              </w:rPr>
              <w:t xml:space="preserve">տարածքային սպասարկման գրասենյակներից, պետական միասնական գրասենյակներից, Գործակալության այլ բաժիններից պահանջել և ստանալ իրավաբանական անձանց, իրավաբանական անձանց առանձնացված </w:t>
            </w:r>
            <w:r w:rsidRPr="009A1166">
              <w:rPr>
                <w:rFonts w:ascii="GHEA Grapalat" w:hAnsi="GHEA Grapalat"/>
                <w:sz w:val="24"/>
                <w:szCs w:val="24"/>
                <w:lang w:val="hy-AM"/>
              </w:rPr>
              <w:t>ստորաբաժանումների և հիմնարկների, պետական մարմինների, անհատ ձեռնարկատերերի պետական գրանցման (հաշվառման) փաստաթղթերի</w:t>
            </w:r>
            <w:r w:rsidRPr="00A02AB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A1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արխիվացման</w:t>
            </w:r>
            <w:r w:rsidRPr="00A02AB3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ենթակա փաստաթղթերը.</w:t>
            </w:r>
          </w:p>
          <w:p w:rsidR="00A02AB3" w:rsidRPr="00A02AB3" w:rsidRDefault="00F04189" w:rsidP="00C9334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օգտվել</w:t>
            </w:r>
            <w:r w:rsidR="00A02AB3" w:rsidRPr="00A02AB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Գործակալության արխիվում գտնվող արխիվային փաստաթղթերից՝ դրանց պատճենները համապատասխան պահանջի դեպքում տրամադրելու համար.</w:t>
            </w:r>
          </w:p>
          <w:p w:rsidR="00A02AB3" w:rsidRPr="00A02AB3" w:rsidRDefault="00A02AB3" w:rsidP="00C9334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AB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իրավասու մարմիններից պահանջել համապատասխան որոշումները՝ </w:t>
            </w:r>
            <w:r w:rsidRPr="00A02AB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արխիվային</w:t>
            </w:r>
            <w:r w:rsidRPr="009A1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փաստաթղթերի բնօրինակներ</w:t>
            </w:r>
            <w:r w:rsidRPr="00A02AB3">
              <w:rPr>
                <w:rFonts w:ascii="GHEA Grapalat" w:hAnsi="GHEA Grapalat"/>
                <w:sz w:val="24"/>
                <w:szCs w:val="24"/>
                <w:lang w:val="hy-AM"/>
              </w:rPr>
              <w:t>ը առգրավման տրամադրելու նպատակով.</w:t>
            </w:r>
          </w:p>
          <w:p w:rsidR="00A02AB3" w:rsidRPr="00A02AB3" w:rsidRDefault="00A02AB3" w:rsidP="00C9334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AB3">
              <w:rPr>
                <w:rFonts w:ascii="GHEA Grapalat" w:hAnsi="GHEA Grapalat"/>
                <w:sz w:val="24"/>
                <w:szCs w:val="24"/>
                <w:lang w:val="hy-AM"/>
              </w:rPr>
              <w:t>նախապես ճշտել Գործակալության այլ բաժիններին (իրենց գործառույթների իրականացման համար) արխիվային փաստաթղթերի տրամադրման պահանջի հիմնավորվածությունը.</w:t>
            </w:r>
          </w:p>
          <w:p w:rsidR="00A02AB3" w:rsidRPr="00A02AB3" w:rsidRDefault="00A02AB3" w:rsidP="00C9334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AB3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իրեն վերապահված պարտականությունների կատարման համար սահմանված կարգով ստանալ անհրաժեշտ տեղեկություններ, նյութեր և փաստաթղթեր:</w:t>
            </w:r>
          </w:p>
          <w:p w:rsidR="007A7C4A" w:rsidRPr="007A7C4A" w:rsidRDefault="007A7C4A" w:rsidP="00C9334A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6F753B" w:rsidRPr="006F753B" w:rsidRDefault="00FA5FE1" w:rsidP="006F753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EC031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EC031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A02AB3" w:rsidRPr="007C1F71" w:rsidRDefault="00A02AB3" w:rsidP="00C9334A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7C1F71">
              <w:rPr>
                <w:rFonts w:ascii="GHEA Grapalat" w:hAnsi="GHEA Grapalat" w:cs="Sylfaen"/>
                <w:sz w:val="24"/>
                <w:lang w:val="hy-AM"/>
              </w:rPr>
              <w:t>համակարգե</w:t>
            </w:r>
            <w:r w:rsidRPr="007C1F71">
              <w:rPr>
                <w:rFonts w:ascii="GHEA Grapalat" w:hAnsi="GHEA Grapalat"/>
                <w:sz w:val="24"/>
                <w:lang w:val="hy-AM"/>
              </w:rPr>
              <w:t>լ տարածքային սպասարկման գրասենյակների, ինչպես նաև պետական միասնական գրասենյակների կողմից իրականացվող աշխատանքները՝ վերջիններիս օժանդակելով այդ աշխատանքների իրականացման համար անհրաժեշտ  խորհրդատվությամբ և տրամադրվող տեղեկատվությամբ.</w:t>
            </w:r>
          </w:p>
          <w:p w:rsidR="00E962B9" w:rsidRPr="00E962B9" w:rsidRDefault="00A02AB3" w:rsidP="00E962B9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62B9">
              <w:rPr>
                <w:rFonts w:ascii="GHEA Grapalat" w:hAnsi="GHEA Grapalat"/>
                <w:sz w:val="24"/>
                <w:lang w:val="hy-AM"/>
              </w:rPr>
              <w:t>մշտադիտարկել տարածքային սպասարկման գրասենյակների, ինչպես նաև պետական միասնական գրասենյակների կողմից իրականացվող աշխատանքները և արդյունքների մասին Գործակալության պետին ներկայացնել տեղեկատվություն.</w:t>
            </w:r>
          </w:p>
          <w:p w:rsidR="00E962B9" w:rsidRPr="00E962B9" w:rsidRDefault="00E962B9" w:rsidP="00E962B9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62B9">
              <w:rPr>
                <w:rFonts w:ascii="GHEA Grapalat" w:hAnsi="GHEA Grapalat" w:cs="Sylfaen"/>
                <w:sz w:val="24"/>
                <w:lang w:val="hy-AM"/>
              </w:rPr>
              <w:t>համապատասխան</w:t>
            </w:r>
            <w:r w:rsidRPr="00E962B9">
              <w:rPr>
                <w:rFonts w:ascii="GHEA Grapalat" w:hAnsi="GHEA Grapalat"/>
                <w:sz w:val="24"/>
                <w:lang w:val="hy-AM"/>
              </w:rPr>
              <w:t xml:space="preserve"> դիմումի առկայության դեպքում՝ կազմակերպել դիմումատուի կողմից Գործակալությունում առկա արխիվային փաստաթղթերին ծանոթանալու գործընթացը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անհրաժեշտության դեպքում՝ </w:t>
            </w:r>
            <w:r w:rsidRPr="00E962B9">
              <w:rPr>
                <w:rFonts w:ascii="GHEA Grapalat" w:hAnsi="GHEA Grapalat" w:cs="Sylfaen"/>
                <w:sz w:val="24"/>
                <w:lang w:val="hy-AM"/>
              </w:rPr>
              <w:t>տրամադրել</w:t>
            </w:r>
            <w:r w:rsidRPr="00E962B9">
              <w:rPr>
                <w:rFonts w:ascii="GHEA Grapalat" w:hAnsi="GHEA Grapalat"/>
                <w:sz w:val="24"/>
                <w:lang w:val="hy-AM"/>
              </w:rPr>
              <w:t xml:space="preserve"> առկա արխիվային փաստաթղթերի պատճեններ</w:t>
            </w:r>
            <w:r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A02AB3" w:rsidRPr="00E962B9" w:rsidRDefault="00F04189" w:rsidP="00E962B9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արխիվացնել</w:t>
            </w:r>
            <w:r w:rsidR="00A02AB3" w:rsidRPr="00E962B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2AB3" w:rsidRPr="00E962B9">
              <w:rPr>
                <w:rFonts w:ascii="GHEA Grapalat" w:hAnsi="GHEA Grapalat"/>
                <w:sz w:val="24"/>
                <w:lang w:val="hy-AM"/>
              </w:rPr>
              <w:t>իրավաբանական</w:t>
            </w:r>
            <w:r w:rsidR="00A02AB3" w:rsidRPr="007C1F71">
              <w:rPr>
                <w:rFonts w:ascii="GHEA Grapalat" w:hAnsi="GHEA Grapalat"/>
                <w:sz w:val="24"/>
                <w:lang w:val="hy-AM"/>
              </w:rPr>
              <w:t xml:space="preserve"> անձանց, իրավաբանական անձանց առանձնացված ստորաբաժանումների և հիմնարկների, պետական մարմինների, անհատ ձեռնարկատերերի պետական գրանցման (հաշվառման) փաստաթղթերը, մասնավորապես՝ համալր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ել, </w:t>
            </w:r>
            <w:r w:rsidR="00A02AB3" w:rsidRPr="007C1F71">
              <w:rPr>
                <w:rFonts w:ascii="GHEA Grapalat" w:hAnsi="GHEA Grapalat"/>
                <w:sz w:val="24"/>
                <w:lang w:val="hy-AM"/>
              </w:rPr>
              <w:t>հաշվառ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ել </w:t>
            </w:r>
            <w:r w:rsidR="00A02AB3" w:rsidRPr="007C1F71">
              <w:rPr>
                <w:rFonts w:ascii="GHEA Grapalat" w:hAnsi="GHEA Grapalat"/>
                <w:sz w:val="24"/>
                <w:lang w:val="hy-AM"/>
              </w:rPr>
              <w:t>և պահպան</w:t>
            </w:r>
            <w:r>
              <w:rPr>
                <w:rFonts w:ascii="GHEA Grapalat" w:hAnsi="GHEA Grapalat"/>
                <w:sz w:val="24"/>
                <w:lang w:val="hy-AM"/>
              </w:rPr>
              <w:t>ել դրանք.</w:t>
            </w:r>
          </w:p>
          <w:p w:rsidR="00A02AB3" w:rsidRPr="007C1F71" w:rsidRDefault="00A02AB3" w:rsidP="00C9334A">
            <w:pPr>
              <w:pStyle w:val="ListParagraph"/>
              <w:numPr>
                <w:ilvl w:val="1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1F71">
              <w:rPr>
                <w:rFonts w:ascii="GHEA Grapalat" w:hAnsi="GHEA Grapalat"/>
                <w:sz w:val="24"/>
                <w:lang w:val="hy-AM"/>
              </w:rPr>
              <w:t>Գործակալության պետի հանձնարարությամբ, իրավասու մարմինների որոշման հիման վրա վերջիններիս տրամադրել այդ փաստաթղթերի բնօրինակները՝ առգրավման համար</w:t>
            </w:r>
            <w:r w:rsidR="00E962B9">
              <w:rPr>
                <w:rFonts w:ascii="GHEA Grapalat" w:hAnsi="GHEA Grapalat"/>
                <w:sz w:val="24"/>
                <w:lang w:val="hy-AM"/>
              </w:rPr>
              <w:t>.</w:t>
            </w:r>
            <w:r w:rsidRPr="007C1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95AEB" w:rsidRPr="007A7C4A" w:rsidRDefault="006F753B" w:rsidP="006F753B">
            <w:pPr>
              <w:pStyle w:val="ListParagraph"/>
              <w:numPr>
                <w:ilvl w:val="0"/>
                <w:numId w:val="31"/>
              </w:numPr>
              <w:spacing w:after="16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կազմակերպել </w:t>
            </w:r>
            <w:r w:rsidR="00A02AB3" w:rsidRPr="007C1F71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ընդհանուր </w:t>
            </w:r>
            <w:r w:rsidR="00A02AB3" w:rsidRPr="007C1F71">
              <w:rPr>
                <w:rFonts w:ascii="GHEA Grapalat" w:hAnsi="GHEA Grapalat"/>
                <w:sz w:val="24"/>
                <w:lang w:val="hy-AM"/>
              </w:rPr>
              <w:t>առաջնային խորհրդատվությ</w:t>
            </w:r>
            <w:r>
              <w:rPr>
                <w:rFonts w:ascii="GHEA Grapalat" w:hAnsi="GHEA Grapalat"/>
                <w:sz w:val="24"/>
                <w:lang w:val="hy-AM"/>
              </w:rPr>
              <w:t>ան</w:t>
            </w:r>
            <w:r w:rsidR="00A02AB3" w:rsidRPr="007C1F7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տրամադրումը՝ </w:t>
            </w:r>
            <w:r w:rsidR="00A02AB3" w:rsidRPr="007C1F71">
              <w:rPr>
                <w:rFonts w:ascii="GHEA Grapalat" w:hAnsi="GHEA Grapalat"/>
                <w:sz w:val="24"/>
                <w:lang w:val="hy-AM"/>
              </w:rPr>
              <w:t>իրավաբանական անձանց, իրավաբանական անձանց առանձնացված ստորաբաժանումների և հիմնարկների, պետական մարմինների, անհատ ձեռնարկատերերի պետական գրանցման (հաշվառման) վերաբերյալ:</w:t>
            </w:r>
          </w:p>
        </w:tc>
      </w:tr>
      <w:tr w:rsidR="002E48E5" w:rsidRPr="003A6E27" w:rsidTr="00A95DB5">
        <w:tc>
          <w:tcPr>
            <w:tcW w:w="9576" w:type="dxa"/>
          </w:tcPr>
          <w:p w:rsidR="002E48E5" w:rsidRDefault="002E48E5" w:rsidP="00240BD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240BD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240BD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A5FE1" w:rsidRDefault="00124948" w:rsidP="00240BD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Բ</w:t>
            </w:r>
            <w:r w:rsidR="002B1159" w:rsidRPr="00F00F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2B1159" w:rsidRPr="002B1159" w:rsidRDefault="002B1159" w:rsidP="00240BD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240BD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240BD6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240BD6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240BD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240BD6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6F753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չորս</w:t>
            </w:r>
            <w:r w:rsidR="003A6E27"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ը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6F753B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իրավունքի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 w:rsidR="006F753B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6F753B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չորս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240BD6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240BD6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240BD6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3A6E27" w:rsidRDefault="00781FB4" w:rsidP="00240BD6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3A6E27" w:rsidRDefault="00781FB4" w:rsidP="00240BD6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781FB4" w:rsidRPr="003A6E27" w:rsidRDefault="00781FB4" w:rsidP="00240BD6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3A6E27" w:rsidRDefault="00781FB4" w:rsidP="00240BD6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3A6E27" w:rsidRDefault="00781FB4" w:rsidP="00240BD6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3A6E27" w:rsidRDefault="00781FB4" w:rsidP="00240BD6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240BD6">
            <w:pPr>
              <w:tabs>
                <w:tab w:val="left" w:pos="240"/>
                <w:tab w:val="left" w:pos="567"/>
              </w:tabs>
              <w:spacing w:line="276" w:lineRule="auto"/>
              <w:ind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240BD6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Տարածքային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A02AB3" w:rsidRPr="007C1F71" w:rsidRDefault="00A02AB3" w:rsidP="00C1554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F7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781FB4" w:rsidRPr="003A6E27" w:rsidRDefault="00781FB4" w:rsidP="00240BD6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A6E27" w:rsidRPr="003A6E27" w:rsidTr="00A95DB5">
        <w:tc>
          <w:tcPr>
            <w:tcW w:w="9576" w:type="dxa"/>
          </w:tcPr>
          <w:p w:rsidR="00240BD6" w:rsidRDefault="00240BD6" w:rsidP="00240BD6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line="276" w:lineRule="auto"/>
              <w:ind w:left="142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գերատեսչական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մակարդակում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անձանց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պատվիրակված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հանդիպումներին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240BD6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142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3A6E27" w:rsidRDefault="00240BD6" w:rsidP="00240BD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գնահատում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ղեկավարվող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բխող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:rsidR="00A95DB5" w:rsidRDefault="00A95DB5" w:rsidP="00C9334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C9334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992C9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7B687F"/>
    <w:multiLevelType w:val="hybridMultilevel"/>
    <w:tmpl w:val="4CC6D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B8AFBA">
      <w:start w:val="1"/>
      <w:numFmt w:val="decimal"/>
      <w:lvlText w:val="%2."/>
      <w:lvlJc w:val="left"/>
      <w:pPr>
        <w:ind w:left="277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E080D"/>
    <w:multiLevelType w:val="hybridMultilevel"/>
    <w:tmpl w:val="F586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E1F7E"/>
    <w:multiLevelType w:val="hybridMultilevel"/>
    <w:tmpl w:val="951C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94665"/>
    <w:multiLevelType w:val="hybridMultilevel"/>
    <w:tmpl w:val="9F78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6909F6"/>
    <w:multiLevelType w:val="hybridMultilevel"/>
    <w:tmpl w:val="962EFC9C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169543D"/>
    <w:multiLevelType w:val="hybridMultilevel"/>
    <w:tmpl w:val="6CD0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F0CC1"/>
    <w:multiLevelType w:val="hybridMultilevel"/>
    <w:tmpl w:val="D2E66B58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264AF"/>
    <w:multiLevelType w:val="hybridMultilevel"/>
    <w:tmpl w:val="BD6ED8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0E766B"/>
    <w:multiLevelType w:val="hybridMultilevel"/>
    <w:tmpl w:val="7B4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80BBB"/>
    <w:multiLevelType w:val="hybridMultilevel"/>
    <w:tmpl w:val="4764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0408BE"/>
    <w:multiLevelType w:val="hybridMultilevel"/>
    <w:tmpl w:val="0D84E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FA3536"/>
    <w:multiLevelType w:val="hybridMultilevel"/>
    <w:tmpl w:val="0CE2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F7E86"/>
    <w:multiLevelType w:val="hybridMultilevel"/>
    <w:tmpl w:val="5F560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52F3F"/>
    <w:multiLevelType w:val="hybridMultilevel"/>
    <w:tmpl w:val="6CD0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C7D83"/>
    <w:multiLevelType w:val="hybridMultilevel"/>
    <w:tmpl w:val="D58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2"/>
  </w:num>
  <w:num w:numId="5">
    <w:abstractNumId w:val="23"/>
  </w:num>
  <w:num w:numId="6">
    <w:abstractNumId w:val="37"/>
  </w:num>
  <w:num w:numId="7">
    <w:abstractNumId w:val="35"/>
  </w:num>
  <w:num w:numId="8">
    <w:abstractNumId w:val="30"/>
  </w:num>
  <w:num w:numId="9">
    <w:abstractNumId w:val="29"/>
  </w:num>
  <w:num w:numId="10">
    <w:abstractNumId w:val="22"/>
  </w:num>
  <w:num w:numId="11">
    <w:abstractNumId w:val="28"/>
  </w:num>
  <w:num w:numId="12">
    <w:abstractNumId w:val="39"/>
  </w:num>
  <w:num w:numId="13">
    <w:abstractNumId w:val="20"/>
  </w:num>
  <w:num w:numId="14">
    <w:abstractNumId w:val="17"/>
  </w:num>
  <w:num w:numId="15">
    <w:abstractNumId w:val="4"/>
  </w:num>
  <w:num w:numId="16">
    <w:abstractNumId w:val="31"/>
  </w:num>
  <w:num w:numId="17">
    <w:abstractNumId w:val="34"/>
  </w:num>
  <w:num w:numId="18">
    <w:abstractNumId w:val="7"/>
  </w:num>
  <w:num w:numId="19">
    <w:abstractNumId w:val="19"/>
  </w:num>
  <w:num w:numId="20">
    <w:abstractNumId w:val="5"/>
  </w:num>
  <w:num w:numId="21">
    <w:abstractNumId w:val="26"/>
  </w:num>
  <w:num w:numId="22">
    <w:abstractNumId w:val="16"/>
  </w:num>
  <w:num w:numId="23">
    <w:abstractNumId w:val="32"/>
  </w:num>
  <w:num w:numId="24">
    <w:abstractNumId w:val="6"/>
  </w:num>
  <w:num w:numId="25">
    <w:abstractNumId w:val="15"/>
  </w:num>
  <w:num w:numId="26">
    <w:abstractNumId w:val="13"/>
  </w:num>
  <w:num w:numId="27">
    <w:abstractNumId w:val="9"/>
  </w:num>
  <w:num w:numId="28">
    <w:abstractNumId w:val="18"/>
  </w:num>
  <w:num w:numId="29">
    <w:abstractNumId w:val="3"/>
  </w:num>
  <w:num w:numId="30">
    <w:abstractNumId w:val="14"/>
  </w:num>
  <w:num w:numId="31">
    <w:abstractNumId w:val="10"/>
  </w:num>
  <w:num w:numId="32">
    <w:abstractNumId w:val="25"/>
  </w:num>
  <w:num w:numId="33">
    <w:abstractNumId w:val="1"/>
  </w:num>
  <w:num w:numId="34">
    <w:abstractNumId w:val="24"/>
  </w:num>
  <w:num w:numId="35">
    <w:abstractNumId w:val="11"/>
  </w:num>
  <w:num w:numId="36">
    <w:abstractNumId w:val="38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50CF"/>
    <w:rsid w:val="000F2D13"/>
    <w:rsid w:val="000F7605"/>
    <w:rsid w:val="00124948"/>
    <w:rsid w:val="00145E23"/>
    <w:rsid w:val="00163D8F"/>
    <w:rsid w:val="001A40A8"/>
    <w:rsid w:val="001B4FC8"/>
    <w:rsid w:val="001B5B56"/>
    <w:rsid w:val="001D01EE"/>
    <w:rsid w:val="001D3F2C"/>
    <w:rsid w:val="001D44A0"/>
    <w:rsid w:val="00223A4A"/>
    <w:rsid w:val="00235796"/>
    <w:rsid w:val="00240BD6"/>
    <w:rsid w:val="00265026"/>
    <w:rsid w:val="00276AB6"/>
    <w:rsid w:val="00286ED6"/>
    <w:rsid w:val="002B1159"/>
    <w:rsid w:val="002D44F7"/>
    <w:rsid w:val="002E48E5"/>
    <w:rsid w:val="003003A7"/>
    <w:rsid w:val="00307471"/>
    <w:rsid w:val="00311BEA"/>
    <w:rsid w:val="003660CB"/>
    <w:rsid w:val="00393E47"/>
    <w:rsid w:val="00395057"/>
    <w:rsid w:val="003A6E27"/>
    <w:rsid w:val="003D1C3F"/>
    <w:rsid w:val="003F08BE"/>
    <w:rsid w:val="00407DD7"/>
    <w:rsid w:val="00424879"/>
    <w:rsid w:val="00430A28"/>
    <w:rsid w:val="00462E0B"/>
    <w:rsid w:val="00483E70"/>
    <w:rsid w:val="004A3660"/>
    <w:rsid w:val="004F13E5"/>
    <w:rsid w:val="004F6A64"/>
    <w:rsid w:val="00517E06"/>
    <w:rsid w:val="00564777"/>
    <w:rsid w:val="005A39FC"/>
    <w:rsid w:val="005A63D1"/>
    <w:rsid w:val="005B4C76"/>
    <w:rsid w:val="005E3C51"/>
    <w:rsid w:val="005E43D8"/>
    <w:rsid w:val="0063088E"/>
    <w:rsid w:val="006B09E0"/>
    <w:rsid w:val="006F3176"/>
    <w:rsid w:val="006F753B"/>
    <w:rsid w:val="00741001"/>
    <w:rsid w:val="007734E9"/>
    <w:rsid w:val="00781FB4"/>
    <w:rsid w:val="00795229"/>
    <w:rsid w:val="007A78DD"/>
    <w:rsid w:val="007A7C4A"/>
    <w:rsid w:val="007D2D11"/>
    <w:rsid w:val="007E7C92"/>
    <w:rsid w:val="00855EC1"/>
    <w:rsid w:val="00896C6C"/>
    <w:rsid w:val="008B0DA9"/>
    <w:rsid w:val="008F40F4"/>
    <w:rsid w:val="009055EE"/>
    <w:rsid w:val="00963C50"/>
    <w:rsid w:val="00992C9D"/>
    <w:rsid w:val="00996A62"/>
    <w:rsid w:val="009A0B78"/>
    <w:rsid w:val="009A358F"/>
    <w:rsid w:val="009B4A9A"/>
    <w:rsid w:val="009C785D"/>
    <w:rsid w:val="00A02AB3"/>
    <w:rsid w:val="00A610C5"/>
    <w:rsid w:val="00A7448A"/>
    <w:rsid w:val="00A95DB5"/>
    <w:rsid w:val="00AE0350"/>
    <w:rsid w:val="00B0579A"/>
    <w:rsid w:val="00B61E75"/>
    <w:rsid w:val="00B62D8A"/>
    <w:rsid w:val="00BA2157"/>
    <w:rsid w:val="00BC4BBD"/>
    <w:rsid w:val="00BD0146"/>
    <w:rsid w:val="00C15543"/>
    <w:rsid w:val="00C632E8"/>
    <w:rsid w:val="00C9334A"/>
    <w:rsid w:val="00D12D60"/>
    <w:rsid w:val="00D13DFD"/>
    <w:rsid w:val="00D76FD2"/>
    <w:rsid w:val="00DF690C"/>
    <w:rsid w:val="00E20BDD"/>
    <w:rsid w:val="00E42FBF"/>
    <w:rsid w:val="00E95AEB"/>
    <w:rsid w:val="00E962B9"/>
    <w:rsid w:val="00EC0316"/>
    <w:rsid w:val="00EE2F50"/>
    <w:rsid w:val="00F04189"/>
    <w:rsid w:val="00F51D9C"/>
    <w:rsid w:val="00FA1383"/>
    <w:rsid w:val="00FA5FE1"/>
    <w:rsid w:val="00FB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24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2B424-88B0-4A1E-8311-82B55124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75</cp:revision>
  <cp:lastPrinted>2019-07-01T08:02:00Z</cp:lastPrinted>
  <dcterms:created xsi:type="dcterms:W3CDTF">2019-03-13T10:50:00Z</dcterms:created>
  <dcterms:modified xsi:type="dcterms:W3CDTF">2023-07-17T10:48:00Z</dcterms:modified>
</cp:coreProperties>
</file>