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C5" w:rsidRPr="00F72DC5" w:rsidRDefault="00F72DC5" w:rsidP="00F72DC5">
      <w:pPr>
        <w:jc w:val="both"/>
        <w:rPr>
          <w:rFonts w:ascii="Sylfaen" w:hAnsi="Sylfaen"/>
          <w:sz w:val="24"/>
        </w:rPr>
      </w:pPr>
      <w:r w:rsidRPr="00F72DC5">
        <w:rPr>
          <w:rFonts w:ascii="Sylfaen" w:hAnsi="Sylfaen"/>
          <w:sz w:val="24"/>
        </w:rPr>
        <w:t xml:space="preserve">Ի </w:t>
      </w:r>
      <w:proofErr w:type="spellStart"/>
      <w:r w:rsidRPr="00F72DC5">
        <w:rPr>
          <w:rFonts w:ascii="Sylfaen" w:hAnsi="Sylfaen"/>
          <w:sz w:val="24"/>
        </w:rPr>
        <w:t>գիտություն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տեղեկացնում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ենք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որ</w:t>
      </w:r>
      <w:proofErr w:type="spellEnd"/>
      <w:r w:rsidRPr="00F72DC5">
        <w:rPr>
          <w:rFonts w:ascii="Sylfaen" w:hAnsi="Sylfaen"/>
          <w:sz w:val="24"/>
        </w:rPr>
        <w:t xml:space="preserve"> «</w:t>
      </w:r>
      <w:proofErr w:type="spellStart"/>
      <w:r w:rsidRPr="00F72DC5">
        <w:rPr>
          <w:rFonts w:ascii="Sylfaen" w:hAnsi="Sylfaen"/>
          <w:sz w:val="24"/>
        </w:rPr>
        <w:t>Հաշտարարության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մասին</w:t>
      </w:r>
      <w:proofErr w:type="spellEnd"/>
      <w:r w:rsidRPr="00F72DC5">
        <w:rPr>
          <w:rFonts w:ascii="Sylfaen" w:hAnsi="Sylfaen"/>
          <w:sz w:val="24"/>
        </w:rPr>
        <w:t xml:space="preserve">» </w:t>
      </w:r>
      <w:proofErr w:type="spellStart"/>
      <w:r w:rsidRPr="00F72DC5">
        <w:rPr>
          <w:rFonts w:ascii="Sylfaen" w:hAnsi="Sylfaen"/>
          <w:sz w:val="24"/>
        </w:rPr>
        <w:t>օրենքում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փոփոխություններ</w:t>
      </w:r>
      <w:proofErr w:type="spellEnd"/>
      <w:r w:rsidRPr="00F72DC5">
        <w:rPr>
          <w:rFonts w:ascii="Sylfaen" w:hAnsi="Sylfaen"/>
          <w:sz w:val="24"/>
        </w:rPr>
        <w:t xml:space="preserve"> և </w:t>
      </w:r>
      <w:proofErr w:type="spellStart"/>
      <w:r w:rsidRPr="00F72DC5">
        <w:rPr>
          <w:rFonts w:ascii="Sylfaen" w:hAnsi="Sylfaen"/>
          <w:sz w:val="24"/>
        </w:rPr>
        <w:t>լրացումներ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կատարելու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մասին</w:t>
      </w:r>
      <w:proofErr w:type="spellEnd"/>
      <w:r w:rsidRPr="00F72DC5">
        <w:rPr>
          <w:rFonts w:ascii="Sylfaen" w:hAnsi="Sylfaen"/>
          <w:sz w:val="24"/>
        </w:rPr>
        <w:t xml:space="preserve">» 2022 </w:t>
      </w:r>
      <w:proofErr w:type="spellStart"/>
      <w:r w:rsidRPr="00F72DC5">
        <w:rPr>
          <w:rFonts w:ascii="Sylfaen" w:hAnsi="Sylfaen"/>
          <w:sz w:val="24"/>
        </w:rPr>
        <w:t>թվականի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նոյեմբերի</w:t>
      </w:r>
      <w:proofErr w:type="spellEnd"/>
      <w:r w:rsidRPr="00F72DC5">
        <w:rPr>
          <w:rFonts w:ascii="Sylfaen" w:hAnsi="Sylfaen"/>
          <w:sz w:val="24"/>
        </w:rPr>
        <w:t xml:space="preserve"> 16-ի </w:t>
      </w:r>
      <w:proofErr w:type="spellStart"/>
      <w:r w:rsidRPr="00F72DC5">
        <w:rPr>
          <w:rFonts w:ascii="Sylfaen" w:hAnsi="Sylfaen"/>
          <w:sz w:val="24"/>
        </w:rPr>
        <w:t>թիվ</w:t>
      </w:r>
      <w:proofErr w:type="spellEnd"/>
      <w:r w:rsidRPr="00F72DC5">
        <w:rPr>
          <w:rFonts w:ascii="Sylfaen" w:hAnsi="Sylfaen"/>
          <w:sz w:val="24"/>
        </w:rPr>
        <w:t xml:space="preserve"> ՀՕ-435-Ն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(</w:t>
      </w:r>
      <w:proofErr w:type="spellStart"/>
      <w:r w:rsidRPr="00F72DC5">
        <w:rPr>
          <w:rFonts w:ascii="Sylfaen" w:hAnsi="Sylfaen"/>
          <w:sz w:val="24"/>
        </w:rPr>
        <w:t>այսուհետ</w:t>
      </w:r>
      <w:proofErr w:type="spellEnd"/>
      <w:r w:rsidRPr="00F72DC5">
        <w:rPr>
          <w:rFonts w:ascii="Sylfaen" w:hAnsi="Sylfaen"/>
          <w:sz w:val="24"/>
        </w:rPr>
        <w:t>՝ «</w:t>
      </w:r>
      <w:proofErr w:type="spellStart"/>
      <w:r w:rsidRPr="00F72DC5">
        <w:rPr>
          <w:rFonts w:ascii="Sylfaen" w:hAnsi="Sylfaen"/>
          <w:sz w:val="24"/>
        </w:rPr>
        <w:t>Օրենք</w:t>
      </w:r>
      <w:proofErr w:type="spellEnd"/>
      <w:r w:rsidRPr="00F72DC5">
        <w:rPr>
          <w:rFonts w:ascii="Sylfaen" w:hAnsi="Sylfaen"/>
          <w:sz w:val="24"/>
        </w:rPr>
        <w:t xml:space="preserve">») </w:t>
      </w:r>
      <w:proofErr w:type="spellStart"/>
      <w:r w:rsidRPr="00F72DC5">
        <w:rPr>
          <w:rFonts w:ascii="Sylfaen" w:hAnsi="Sylfaen"/>
          <w:sz w:val="24"/>
        </w:rPr>
        <w:t>դրույթները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որոնցով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նախատեսվել</w:t>
      </w:r>
      <w:proofErr w:type="spellEnd"/>
      <w:r w:rsidRPr="00F72DC5">
        <w:rPr>
          <w:rFonts w:ascii="Sylfaen" w:hAnsi="Sylfaen"/>
          <w:sz w:val="24"/>
        </w:rPr>
        <w:t xml:space="preserve"> է </w:t>
      </w:r>
      <w:proofErr w:type="spellStart"/>
      <w:r w:rsidRPr="00F72DC5">
        <w:rPr>
          <w:rFonts w:ascii="Sylfaen" w:hAnsi="Sylfaen"/>
          <w:sz w:val="24"/>
        </w:rPr>
        <w:t>նախքան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դատարան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դիմելը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պարտադիր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հաշտարարության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իրականացում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դեռևս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ուժի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մեջ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չեն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մտել</w:t>
      </w:r>
      <w:proofErr w:type="spellEnd"/>
      <w:r w:rsidRPr="00F72DC5">
        <w:rPr>
          <w:rFonts w:ascii="Sylfaen" w:hAnsi="Sylfaen"/>
          <w:sz w:val="24"/>
        </w:rPr>
        <w:t xml:space="preserve">: </w:t>
      </w:r>
      <w:proofErr w:type="spellStart"/>
      <w:r w:rsidRPr="00F72DC5">
        <w:rPr>
          <w:rFonts w:ascii="Sylfaen" w:hAnsi="Sylfaen"/>
          <w:sz w:val="24"/>
        </w:rPr>
        <w:t>Մասնավորապես</w:t>
      </w:r>
      <w:proofErr w:type="spellEnd"/>
      <w:r w:rsidRPr="00F72DC5">
        <w:rPr>
          <w:rFonts w:ascii="Sylfaen" w:hAnsi="Sylfaen"/>
          <w:sz w:val="24"/>
        </w:rPr>
        <w:t xml:space="preserve">՝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24-րդ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 2-րդ </w:t>
      </w:r>
      <w:proofErr w:type="spellStart"/>
      <w:r w:rsidRPr="00F72DC5">
        <w:rPr>
          <w:rFonts w:ascii="Sylfaen" w:hAnsi="Sylfaen"/>
          <w:sz w:val="24"/>
        </w:rPr>
        <w:t>մասի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համաձայն</w:t>
      </w:r>
      <w:proofErr w:type="spellEnd"/>
      <w:r w:rsidRPr="00F72DC5">
        <w:rPr>
          <w:rFonts w:ascii="Sylfaen" w:hAnsi="Sylfaen"/>
          <w:sz w:val="24"/>
        </w:rPr>
        <w:t xml:space="preserve">՝ </w:t>
      </w:r>
      <w:proofErr w:type="spellStart"/>
      <w:r w:rsidRPr="00F72DC5">
        <w:rPr>
          <w:rFonts w:ascii="Sylfaen" w:hAnsi="Sylfaen"/>
          <w:sz w:val="24"/>
        </w:rPr>
        <w:t>սույն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1-ին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 1-ին և 3-րդ </w:t>
      </w:r>
      <w:proofErr w:type="spellStart"/>
      <w:r w:rsidRPr="00F72DC5">
        <w:rPr>
          <w:rFonts w:ascii="Sylfaen" w:hAnsi="Sylfaen"/>
          <w:sz w:val="24"/>
        </w:rPr>
        <w:t>կետերի</w:t>
      </w:r>
      <w:proofErr w:type="spellEnd"/>
      <w:r w:rsidRPr="00F72DC5">
        <w:rPr>
          <w:rFonts w:ascii="Sylfaen" w:hAnsi="Sylfaen"/>
          <w:sz w:val="24"/>
        </w:rPr>
        <w:t xml:space="preserve">, 2-րդ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, 17-րդ </w:t>
      </w:r>
      <w:proofErr w:type="spellStart"/>
      <w:r w:rsidRPr="00F72DC5">
        <w:rPr>
          <w:rFonts w:ascii="Sylfaen" w:hAnsi="Sylfaen"/>
          <w:sz w:val="24"/>
        </w:rPr>
        <w:t>հոդվածով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նախատեսված</w:t>
      </w:r>
      <w:proofErr w:type="spellEnd"/>
      <w:r w:rsidRPr="00F72DC5">
        <w:rPr>
          <w:rFonts w:ascii="Sylfaen" w:hAnsi="Sylfaen"/>
          <w:sz w:val="24"/>
        </w:rPr>
        <w:t xml:space="preserve">՝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17-րդ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 4-րդ </w:t>
      </w:r>
      <w:proofErr w:type="spellStart"/>
      <w:r w:rsidRPr="00F72DC5">
        <w:rPr>
          <w:rFonts w:ascii="Sylfaen" w:hAnsi="Sylfaen"/>
          <w:sz w:val="24"/>
        </w:rPr>
        <w:t>մասի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դրույթներն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ուժի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մեջ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են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մտնում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17-րդ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 4-րդ </w:t>
      </w:r>
      <w:proofErr w:type="spellStart"/>
      <w:r w:rsidRPr="00F72DC5">
        <w:rPr>
          <w:rFonts w:ascii="Sylfaen" w:hAnsi="Sylfaen"/>
          <w:sz w:val="24"/>
        </w:rPr>
        <w:t>մասով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սահմանված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հաշտարարների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հատուկ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ցանկը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առնվազն</w:t>
      </w:r>
      <w:proofErr w:type="spellEnd"/>
      <w:r w:rsidRPr="00F72DC5">
        <w:rPr>
          <w:rFonts w:ascii="Sylfaen" w:hAnsi="Sylfaen"/>
          <w:sz w:val="24"/>
        </w:rPr>
        <w:t xml:space="preserve"> 15 </w:t>
      </w:r>
      <w:proofErr w:type="spellStart"/>
      <w:r w:rsidRPr="00F72DC5">
        <w:rPr>
          <w:rFonts w:ascii="Sylfaen" w:hAnsi="Sylfaen"/>
          <w:sz w:val="24"/>
        </w:rPr>
        <w:t>արտոնագրված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համալրվելու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դեպքում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բայց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ոչ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շուտ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քան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պաշտոնական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հրապարակումից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մեկ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տարի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հետո</w:t>
      </w:r>
      <w:proofErr w:type="spellEnd"/>
      <w:r w:rsidRPr="00F72DC5">
        <w:rPr>
          <w:rFonts w:ascii="Sylfaen" w:hAnsi="Sylfaen"/>
          <w:sz w:val="24"/>
        </w:rPr>
        <w:t xml:space="preserve">: </w:t>
      </w:r>
      <w:proofErr w:type="spellStart"/>
      <w:r w:rsidRPr="00F72DC5">
        <w:rPr>
          <w:rFonts w:ascii="Sylfaen" w:hAnsi="Sylfaen"/>
          <w:sz w:val="24"/>
        </w:rPr>
        <w:t>Ուստի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հաշվի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առնելով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վերոգրյալը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նախքան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դատարան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դիմելը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պարտադիր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հաշտարարության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իրականացում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նախատեսող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դրույթներն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ուժի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մեջ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են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մտնելու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Օրենքի</w:t>
      </w:r>
      <w:proofErr w:type="spellEnd"/>
      <w:r w:rsidRPr="00F72DC5">
        <w:rPr>
          <w:rFonts w:ascii="Sylfaen" w:hAnsi="Sylfaen"/>
          <w:sz w:val="24"/>
        </w:rPr>
        <w:t xml:space="preserve"> 17-րդ </w:t>
      </w:r>
      <w:proofErr w:type="spellStart"/>
      <w:r w:rsidRPr="00F72DC5">
        <w:rPr>
          <w:rFonts w:ascii="Sylfaen" w:hAnsi="Sylfaen"/>
          <w:sz w:val="24"/>
        </w:rPr>
        <w:t>հոդվածի</w:t>
      </w:r>
      <w:proofErr w:type="spellEnd"/>
      <w:r w:rsidRPr="00F72DC5">
        <w:rPr>
          <w:rFonts w:ascii="Sylfaen" w:hAnsi="Sylfaen"/>
          <w:sz w:val="24"/>
        </w:rPr>
        <w:t xml:space="preserve"> 4-րդ </w:t>
      </w:r>
      <w:proofErr w:type="spellStart"/>
      <w:r w:rsidRPr="00F72DC5">
        <w:rPr>
          <w:rFonts w:ascii="Sylfaen" w:hAnsi="Sylfaen"/>
          <w:sz w:val="24"/>
        </w:rPr>
        <w:t>մասով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սահմանված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հաշտարարների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հատուկ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ցանկը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առնվազն</w:t>
      </w:r>
      <w:proofErr w:type="spellEnd"/>
      <w:r w:rsidRPr="00F72DC5">
        <w:rPr>
          <w:rFonts w:ascii="Sylfaen" w:hAnsi="Sylfaen"/>
          <w:sz w:val="24"/>
        </w:rPr>
        <w:t xml:space="preserve"> 15 </w:t>
      </w:r>
      <w:proofErr w:type="spellStart"/>
      <w:r w:rsidRPr="00F72DC5">
        <w:rPr>
          <w:rFonts w:ascii="Sylfaen" w:hAnsi="Sylfaen"/>
          <w:sz w:val="24"/>
        </w:rPr>
        <w:t>արտոնագրված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հաշտարարով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համալրվելու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դեպքում</w:t>
      </w:r>
      <w:proofErr w:type="spellEnd"/>
      <w:r w:rsidRPr="00F72DC5">
        <w:rPr>
          <w:rFonts w:ascii="Sylfaen" w:hAnsi="Sylfaen"/>
          <w:sz w:val="24"/>
        </w:rPr>
        <w:t xml:space="preserve">, </w:t>
      </w:r>
      <w:proofErr w:type="spellStart"/>
      <w:r w:rsidRPr="00F72DC5">
        <w:rPr>
          <w:rFonts w:ascii="Sylfaen" w:hAnsi="Sylfaen"/>
          <w:sz w:val="24"/>
        </w:rPr>
        <w:t>որի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վերաբերյալ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Արդարադատության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նախարարությունը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լրացուցիչ</w:t>
      </w:r>
      <w:proofErr w:type="spellEnd"/>
      <w:r w:rsidRPr="00F72DC5">
        <w:rPr>
          <w:rFonts w:ascii="Sylfaen" w:hAnsi="Sylfaen"/>
          <w:sz w:val="24"/>
        </w:rPr>
        <w:t xml:space="preserve"> </w:t>
      </w:r>
      <w:proofErr w:type="spellStart"/>
      <w:r w:rsidRPr="00F72DC5">
        <w:rPr>
          <w:rFonts w:ascii="Sylfaen" w:hAnsi="Sylfaen"/>
          <w:sz w:val="24"/>
        </w:rPr>
        <w:t>կտեղեկացնի</w:t>
      </w:r>
      <w:proofErr w:type="spellEnd"/>
      <w:r w:rsidRPr="00F72DC5">
        <w:rPr>
          <w:rFonts w:ascii="Sylfaen" w:hAnsi="Sylfaen"/>
          <w:sz w:val="24"/>
        </w:rPr>
        <w:t>:</w:t>
      </w:r>
    </w:p>
    <w:p w:rsidR="003C13C7" w:rsidRDefault="003C13C7">
      <w:bookmarkStart w:id="0" w:name="_GoBack"/>
      <w:bookmarkEnd w:id="0"/>
    </w:p>
    <w:sectPr w:rsidR="003C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1"/>
    <w:rsid w:val="003C13C7"/>
    <w:rsid w:val="00614EA1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521BB-9B36-4845-8AF6-EF8EB39D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2D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2D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Panosyan</dc:creator>
  <cp:keywords/>
  <dc:description/>
  <cp:lastModifiedBy>Alla Panosyan</cp:lastModifiedBy>
  <cp:revision>2</cp:revision>
  <dcterms:created xsi:type="dcterms:W3CDTF">2024-01-30T12:08:00Z</dcterms:created>
  <dcterms:modified xsi:type="dcterms:W3CDTF">2024-01-30T12:08:00Z</dcterms:modified>
</cp:coreProperties>
</file>